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89" w:rsidRDefault="00C20289" w:rsidP="002A4D15">
      <w:pPr>
        <w:numPr>
          <w:ilvl w:val="12"/>
          <w:numId w:val="0"/>
        </w:numPr>
        <w:spacing w:after="200"/>
        <w:jc w:val="center"/>
        <w:rPr>
          <w:rFonts w:ascii="Sylfaen" w:hAnsi="Sylfaen"/>
          <w:b/>
          <w:bCs/>
          <w:sz w:val="22"/>
          <w:szCs w:val="22"/>
        </w:rPr>
      </w:pPr>
    </w:p>
    <w:p w:rsidR="002A4D15" w:rsidRPr="00E56E64" w:rsidRDefault="002A4D15" w:rsidP="002A4D15">
      <w:pPr>
        <w:numPr>
          <w:ilvl w:val="12"/>
          <w:numId w:val="0"/>
        </w:numPr>
        <w:spacing w:after="200"/>
        <w:jc w:val="center"/>
        <w:rPr>
          <w:rFonts w:ascii="Sylfaen" w:hAnsi="Sylfaen"/>
          <w:sz w:val="22"/>
          <w:szCs w:val="22"/>
        </w:rPr>
      </w:pPr>
      <w:r w:rsidRPr="00E56E64">
        <w:rPr>
          <w:rFonts w:ascii="Sylfaen" w:hAnsi="Sylfaen"/>
          <w:b/>
          <w:bCs/>
          <w:sz w:val="22"/>
          <w:szCs w:val="22"/>
        </w:rPr>
        <w:t>ՀԱՅՏԵՐԻ ՆԵՐԿԱՅԱՑՄԱՆ ՀՐԱՎԵՐ (</w:t>
      </w:r>
      <w:r w:rsidR="007F2503" w:rsidRPr="00E56E64">
        <w:rPr>
          <w:rFonts w:ascii="Sylfaen" w:hAnsi="Sylfaen"/>
          <w:b/>
          <w:bCs/>
          <w:sz w:val="22"/>
          <w:szCs w:val="22"/>
        </w:rPr>
        <w:t>ՀՆՀ</w:t>
      </w:r>
      <w:r w:rsidRPr="00E56E64">
        <w:rPr>
          <w:rFonts w:ascii="Sylfaen" w:hAnsi="Sylfaen"/>
          <w:b/>
          <w:bCs/>
          <w:sz w:val="22"/>
          <w:szCs w:val="22"/>
        </w:rPr>
        <w:t>)</w:t>
      </w:r>
      <w:r w:rsidRPr="00E56E64">
        <w:rPr>
          <w:rFonts w:ascii="Sylfaen" w:hAnsi="Sylfaen"/>
          <w:sz w:val="22"/>
          <w:szCs w:val="22"/>
        </w:rPr>
        <w:t xml:space="preserve"> </w:t>
      </w:r>
    </w:p>
    <w:p w:rsidR="002A4D15" w:rsidRPr="00E56E64" w:rsidRDefault="002A4D15" w:rsidP="002A4D15">
      <w:pPr>
        <w:numPr>
          <w:ilvl w:val="12"/>
          <w:numId w:val="0"/>
        </w:numPr>
        <w:spacing w:after="200"/>
        <w:jc w:val="center"/>
        <w:rPr>
          <w:rFonts w:ascii="Sylfaen" w:hAnsi="Sylfaen"/>
          <w:b/>
          <w:bCs/>
          <w:spacing w:val="-2"/>
          <w:sz w:val="22"/>
          <w:szCs w:val="22"/>
        </w:rPr>
      </w:pPr>
      <w:r w:rsidRPr="00E56E64">
        <w:rPr>
          <w:rFonts w:ascii="Sylfaen" w:hAnsi="Sylfaen"/>
          <w:b/>
          <w:bCs/>
          <w:spacing w:val="-2"/>
          <w:sz w:val="22"/>
          <w:szCs w:val="22"/>
        </w:rPr>
        <w:t xml:space="preserve">Հայաստանի Հանրապետություն </w:t>
      </w:r>
    </w:p>
    <w:p w:rsidR="002B781A" w:rsidRPr="00E56E64" w:rsidRDefault="002A4D15" w:rsidP="002B781A">
      <w:pPr>
        <w:numPr>
          <w:ilvl w:val="12"/>
          <w:numId w:val="0"/>
        </w:numPr>
        <w:spacing w:after="200"/>
        <w:jc w:val="center"/>
        <w:rPr>
          <w:rFonts w:ascii="Sylfaen" w:hAnsi="Sylfaen"/>
          <w:b/>
          <w:bCs/>
          <w:szCs w:val="22"/>
        </w:rPr>
      </w:pPr>
      <w:r w:rsidRPr="00E56E64">
        <w:rPr>
          <w:rFonts w:ascii="Sylfaen" w:hAnsi="Sylfaen"/>
          <w:b/>
          <w:bCs/>
          <w:sz w:val="22"/>
          <w:szCs w:val="22"/>
        </w:rPr>
        <w:t>Հարկային վարչարարության արդիականացման ծրագիր (ՀՎԱԾ)</w:t>
      </w:r>
      <w:r w:rsidR="002B781A" w:rsidRPr="00E56E64">
        <w:rPr>
          <w:rFonts w:ascii="Sylfaen" w:hAnsi="Sylfaen"/>
          <w:b/>
          <w:bCs/>
          <w:szCs w:val="22"/>
        </w:rPr>
        <w:t xml:space="preserve"> </w:t>
      </w:r>
    </w:p>
    <w:p w:rsidR="002A4D15" w:rsidRPr="00E56E64" w:rsidRDefault="002B781A" w:rsidP="002A4D15">
      <w:pPr>
        <w:numPr>
          <w:ilvl w:val="12"/>
          <w:numId w:val="0"/>
        </w:numPr>
        <w:spacing w:after="200"/>
        <w:jc w:val="center"/>
        <w:rPr>
          <w:rFonts w:ascii="Sylfaen" w:hAnsi="Sylfaen"/>
          <w:b/>
          <w:bCs/>
          <w:spacing w:val="-2"/>
          <w:sz w:val="22"/>
          <w:szCs w:val="22"/>
        </w:rPr>
      </w:pPr>
      <w:r w:rsidRPr="00E56E64">
        <w:rPr>
          <w:rFonts w:ascii="Sylfaen" w:hAnsi="Sylfaen"/>
          <w:b/>
          <w:bCs/>
          <w:szCs w:val="22"/>
        </w:rPr>
        <w:t>ՎԱՐԿ No. 5114-ԱՄ</w:t>
      </w:r>
    </w:p>
    <w:p w:rsidR="00B341D9" w:rsidRPr="00E56E64" w:rsidRDefault="000C29A2" w:rsidP="00DF6675">
      <w:pPr>
        <w:jc w:val="center"/>
        <w:rPr>
          <w:rFonts w:ascii="Sylfaen" w:hAnsi="Sylfaen"/>
          <w:b/>
          <w:bCs/>
          <w:iCs/>
          <w:sz w:val="22"/>
          <w:szCs w:val="24"/>
        </w:rPr>
      </w:pPr>
      <w:r w:rsidRPr="00E56E64">
        <w:rPr>
          <w:rFonts w:ascii="Sylfaen" w:hAnsi="Sylfaen"/>
          <w:b/>
          <w:bCs/>
          <w:iCs/>
          <w:sz w:val="22"/>
          <w:szCs w:val="24"/>
        </w:rPr>
        <w:t>Հարկային ստուգումների գործերի կառավարման և վերլուծական գործիքների համակարգերի համար  ծրագրային ապահովման և ՏՏ սարքավորումների մատակարարում և տեղադրում</w:t>
      </w:r>
      <w:r w:rsidR="002B781A" w:rsidRPr="00E56E64">
        <w:rPr>
          <w:rFonts w:ascii="Sylfaen" w:hAnsi="Sylfaen"/>
          <w:b/>
          <w:bCs/>
          <w:iCs/>
          <w:sz w:val="22"/>
          <w:szCs w:val="24"/>
        </w:rPr>
        <w:t xml:space="preserve"> </w:t>
      </w:r>
      <w:r w:rsidR="00B341D9" w:rsidRPr="00E56E64">
        <w:rPr>
          <w:rFonts w:ascii="Sylfaen" w:hAnsi="Sylfaen"/>
          <w:b/>
          <w:bCs/>
          <w:iCs/>
          <w:sz w:val="22"/>
          <w:szCs w:val="24"/>
        </w:rPr>
        <w:t>(</w:t>
      </w:r>
      <w:r w:rsidR="005D035D">
        <w:rPr>
          <w:rFonts w:ascii="Sylfaen" w:hAnsi="Sylfaen"/>
          <w:b/>
          <w:bCs/>
          <w:iCs/>
          <w:sz w:val="22"/>
          <w:szCs w:val="24"/>
        </w:rPr>
        <w:t>տ</w:t>
      </w:r>
      <w:r w:rsidRPr="00E56E64">
        <w:rPr>
          <w:rFonts w:ascii="Sylfaen" w:hAnsi="Sylfaen"/>
          <w:b/>
          <w:bCs/>
          <w:iCs/>
          <w:sz w:val="22"/>
          <w:szCs w:val="24"/>
        </w:rPr>
        <w:t xml:space="preserve">եխնիկական մասնագրերի </w:t>
      </w:r>
      <w:r w:rsidR="00325C48" w:rsidRPr="00E56E64">
        <w:rPr>
          <w:rFonts w:ascii="Sylfaen" w:hAnsi="Sylfaen"/>
          <w:b/>
          <w:bCs/>
          <w:iCs/>
          <w:sz w:val="22"/>
          <w:szCs w:val="24"/>
        </w:rPr>
        <w:t xml:space="preserve">պատրաստում, նախագծում, </w:t>
      </w:r>
      <w:r w:rsidR="00B341D9" w:rsidRPr="00E56E64">
        <w:rPr>
          <w:rFonts w:ascii="Sylfaen" w:hAnsi="Sylfaen"/>
          <w:b/>
          <w:bCs/>
          <w:iCs/>
          <w:sz w:val="22"/>
          <w:szCs w:val="24"/>
        </w:rPr>
        <w:t>մշակում</w:t>
      </w:r>
      <w:r w:rsidR="00325C48" w:rsidRPr="00E56E64">
        <w:rPr>
          <w:rFonts w:ascii="Sylfaen" w:hAnsi="Sylfaen"/>
          <w:b/>
          <w:bCs/>
          <w:iCs/>
          <w:sz w:val="22"/>
          <w:szCs w:val="24"/>
        </w:rPr>
        <w:t>,</w:t>
      </w:r>
      <w:r w:rsidR="00B341D9" w:rsidRPr="00E56E64">
        <w:rPr>
          <w:rFonts w:ascii="Sylfaen" w:hAnsi="Sylfaen"/>
          <w:b/>
          <w:bCs/>
          <w:iCs/>
          <w:sz w:val="22"/>
          <w:szCs w:val="24"/>
        </w:rPr>
        <w:t xml:space="preserve"> տեղադրում, կարգաբերում, </w:t>
      </w:r>
      <w:r w:rsidR="00065218" w:rsidRPr="00E56E64">
        <w:rPr>
          <w:rFonts w:ascii="Sylfaen" w:hAnsi="Sylfaen"/>
          <w:b/>
          <w:bCs/>
          <w:iCs/>
          <w:sz w:val="22"/>
          <w:szCs w:val="24"/>
        </w:rPr>
        <w:t>թեստավորում</w:t>
      </w:r>
      <w:r w:rsidR="00B341D9" w:rsidRPr="00E56E64">
        <w:rPr>
          <w:rFonts w:ascii="Sylfaen" w:hAnsi="Sylfaen"/>
          <w:b/>
          <w:bCs/>
          <w:iCs/>
          <w:sz w:val="22"/>
          <w:szCs w:val="24"/>
        </w:rPr>
        <w:t xml:space="preserve">, </w:t>
      </w:r>
      <w:r w:rsidR="00065218" w:rsidRPr="00E56E64">
        <w:rPr>
          <w:rFonts w:ascii="Sylfaen" w:hAnsi="Sylfaen"/>
          <w:b/>
          <w:bCs/>
          <w:iCs/>
          <w:sz w:val="22"/>
          <w:szCs w:val="24"/>
        </w:rPr>
        <w:t>ուսուց</w:t>
      </w:r>
      <w:r w:rsidR="00B341D9" w:rsidRPr="00E56E64">
        <w:rPr>
          <w:rFonts w:ascii="Sylfaen" w:hAnsi="Sylfaen"/>
          <w:b/>
          <w:bCs/>
          <w:iCs/>
          <w:sz w:val="22"/>
          <w:szCs w:val="24"/>
        </w:rPr>
        <w:t>ում</w:t>
      </w:r>
      <w:r w:rsidR="00325C48" w:rsidRPr="00E56E64">
        <w:rPr>
          <w:rFonts w:ascii="Sylfaen" w:hAnsi="Sylfaen"/>
          <w:b/>
          <w:bCs/>
          <w:iCs/>
          <w:sz w:val="22"/>
          <w:szCs w:val="24"/>
        </w:rPr>
        <w:t>, սարքավորումների մատակարարում</w:t>
      </w:r>
      <w:r w:rsidR="00B341D9" w:rsidRPr="00E56E64">
        <w:rPr>
          <w:rFonts w:ascii="Sylfaen" w:hAnsi="Sylfaen"/>
          <w:b/>
          <w:bCs/>
          <w:iCs/>
          <w:sz w:val="22"/>
          <w:szCs w:val="24"/>
        </w:rPr>
        <w:t>)</w:t>
      </w:r>
    </w:p>
    <w:p w:rsidR="002A4D15" w:rsidRPr="00E56E64" w:rsidRDefault="002A4D15" w:rsidP="002A4D15">
      <w:pPr>
        <w:jc w:val="center"/>
        <w:rPr>
          <w:rFonts w:ascii="Sylfaen" w:hAnsi="Sylfaen"/>
          <w:b/>
          <w:bCs/>
          <w:iCs/>
          <w:szCs w:val="24"/>
        </w:rPr>
      </w:pPr>
      <w:r w:rsidRPr="00E56E64">
        <w:rPr>
          <w:rFonts w:ascii="Sylfaen" w:hAnsi="Sylfaen"/>
          <w:b/>
          <w:bCs/>
          <w:iCs/>
          <w:szCs w:val="24"/>
        </w:rPr>
        <w:t xml:space="preserve"> </w:t>
      </w:r>
    </w:p>
    <w:p w:rsidR="002A4D15" w:rsidRPr="00E56E64" w:rsidRDefault="00563FC6" w:rsidP="002A4D15">
      <w:pPr>
        <w:suppressAutoHyphens/>
        <w:jc w:val="center"/>
        <w:rPr>
          <w:rFonts w:ascii="Sylfaen" w:hAnsi="Sylfaen"/>
          <w:b/>
          <w:spacing w:val="-2"/>
          <w:sz w:val="22"/>
        </w:rPr>
      </w:pPr>
      <w:r>
        <w:rPr>
          <w:rFonts w:ascii="Sylfaen" w:hAnsi="Sylfaen"/>
          <w:b/>
          <w:bCs/>
          <w:szCs w:val="24"/>
        </w:rPr>
        <w:t>Մ</w:t>
      </w:r>
      <w:r w:rsidR="002A4D15" w:rsidRPr="00E56E64">
        <w:rPr>
          <w:rFonts w:ascii="Sylfaen" w:hAnsi="Sylfaen"/>
          <w:b/>
          <w:bCs/>
          <w:szCs w:val="24"/>
        </w:rPr>
        <w:t>ՄՄ No:</w:t>
      </w:r>
      <w:r w:rsidR="002A4D15" w:rsidRPr="00E56E64">
        <w:rPr>
          <w:rFonts w:ascii="Sylfaen" w:hAnsi="Sylfaen"/>
          <w:b/>
          <w:bCs/>
          <w:sz w:val="22"/>
          <w:szCs w:val="22"/>
        </w:rPr>
        <w:t xml:space="preserve"> </w:t>
      </w:r>
      <w:r w:rsidR="002A4D15" w:rsidRPr="00E56E64">
        <w:rPr>
          <w:rFonts w:ascii="Sylfaen" w:hAnsi="Sylfaen"/>
          <w:b/>
          <w:szCs w:val="28"/>
        </w:rPr>
        <w:t>TAMP-G-1.</w:t>
      </w:r>
      <w:r w:rsidR="00B4675D" w:rsidRPr="00E56E64">
        <w:rPr>
          <w:rFonts w:ascii="Sylfaen" w:hAnsi="Sylfaen"/>
          <w:b/>
          <w:szCs w:val="28"/>
        </w:rPr>
        <w:t>5.4</w:t>
      </w:r>
      <w:r w:rsidR="00EF3A22">
        <w:rPr>
          <w:rFonts w:ascii="Sylfaen" w:hAnsi="Sylfaen"/>
          <w:b/>
          <w:szCs w:val="28"/>
        </w:rPr>
        <w:t>/1</w:t>
      </w:r>
    </w:p>
    <w:p w:rsidR="002A4D15" w:rsidRPr="00E56E64" w:rsidRDefault="002A4D15" w:rsidP="002A4D15">
      <w:pPr>
        <w:jc w:val="center"/>
        <w:rPr>
          <w:rFonts w:ascii="Sylfaen" w:hAnsi="Sylfaen"/>
          <w:b/>
          <w:bCs/>
          <w:sz w:val="22"/>
          <w:szCs w:val="22"/>
        </w:rPr>
      </w:pPr>
    </w:p>
    <w:p w:rsidR="002A4D15" w:rsidRPr="00E56E64" w:rsidRDefault="002A4D15" w:rsidP="002A4D15">
      <w:pPr>
        <w:numPr>
          <w:ilvl w:val="0"/>
          <w:numId w:val="5"/>
        </w:numPr>
        <w:jc w:val="both"/>
        <w:rPr>
          <w:rFonts w:ascii="Sylfaen" w:hAnsi="Sylfaen" w:cs="Times Armenian"/>
          <w:spacing w:val="-2"/>
          <w:sz w:val="22"/>
          <w:szCs w:val="22"/>
        </w:rPr>
      </w:pPr>
      <w:r w:rsidRPr="00E56E64">
        <w:rPr>
          <w:rFonts w:ascii="Sylfaen" w:hAnsi="Sylfaen" w:cs="Times Armenian"/>
          <w:spacing w:val="-2"/>
          <w:sz w:val="22"/>
          <w:szCs w:val="22"/>
        </w:rPr>
        <w:t>Այս ծրագրի համար Հայտերի ներկայացման սույն հրավերը (IFB) հետևում է Գնումների ընդհանուր ծանուցմանը (GPN), որը 2012 թվականի օգոստոսի 6-ին հրապարակվել է UNDB առցանց տարբերակում:</w:t>
      </w:r>
    </w:p>
    <w:p w:rsidR="002A4D15" w:rsidRPr="00E56E64" w:rsidRDefault="002A4D15" w:rsidP="002A4D15">
      <w:pPr>
        <w:ind w:left="720"/>
        <w:jc w:val="both"/>
        <w:rPr>
          <w:rFonts w:ascii="Sylfaen" w:hAnsi="Sylfaen" w:cs="Times Armenian"/>
          <w:spacing w:val="-2"/>
          <w:sz w:val="22"/>
          <w:szCs w:val="22"/>
        </w:rPr>
      </w:pPr>
      <w:r w:rsidRPr="00E56E64">
        <w:rPr>
          <w:rFonts w:ascii="Sylfaen" w:hAnsi="Sylfaen" w:cs="Times Armenian"/>
          <w:spacing w:val="-2"/>
          <w:sz w:val="22"/>
          <w:szCs w:val="22"/>
        </w:rPr>
        <w:t xml:space="preserve">       </w:t>
      </w:r>
    </w:p>
    <w:p w:rsidR="002A4D15" w:rsidRPr="00E56E64" w:rsidRDefault="002A4D15" w:rsidP="00325C48">
      <w:pPr>
        <w:pStyle w:val="ListParagraph"/>
        <w:numPr>
          <w:ilvl w:val="0"/>
          <w:numId w:val="5"/>
        </w:numPr>
        <w:jc w:val="both"/>
        <w:rPr>
          <w:rFonts w:ascii="Sylfaen" w:hAnsi="Sylfaen" w:cs="Times Armenian"/>
          <w:spacing w:val="-2"/>
          <w:sz w:val="22"/>
          <w:szCs w:val="22"/>
        </w:rPr>
      </w:pPr>
      <w:r w:rsidRPr="00E56E64">
        <w:rPr>
          <w:rFonts w:ascii="Sylfaen" w:hAnsi="Sylfaen" w:cs="Times Armenian"/>
          <w:spacing w:val="-2"/>
          <w:sz w:val="22"/>
          <w:szCs w:val="22"/>
        </w:rPr>
        <w:t xml:space="preserve">Հայաստանի Հանրապետությունը վարկ է ստացել Վերակառուցման և </w:t>
      </w:r>
      <w:r w:rsidR="00B341D9" w:rsidRPr="00E56E64">
        <w:rPr>
          <w:rFonts w:ascii="Sylfaen" w:hAnsi="Sylfaen" w:cs="Times Armenian"/>
          <w:spacing w:val="-2"/>
          <w:sz w:val="22"/>
          <w:szCs w:val="22"/>
        </w:rPr>
        <w:t>Զարգացման Միջազգային Բ</w:t>
      </w:r>
      <w:r w:rsidRPr="00E56E64">
        <w:rPr>
          <w:rFonts w:ascii="Sylfaen" w:hAnsi="Sylfaen" w:cs="Times Armenian"/>
          <w:spacing w:val="-2"/>
          <w:sz w:val="22"/>
          <w:szCs w:val="22"/>
        </w:rPr>
        <w:t xml:space="preserve">անկից «Հարկային վարչարարության արդիականացման ծրագրի» ֆինանսավորման համար և նպատակ ունի օգտագործել այս վարկային միջոցների մի մասը սույն </w:t>
      </w:r>
      <w:r w:rsidR="00B341D9" w:rsidRPr="00E56E64">
        <w:rPr>
          <w:rFonts w:ascii="Sylfaen" w:hAnsi="Sylfaen" w:cs="Times Armenian"/>
          <w:spacing w:val="-2"/>
          <w:sz w:val="22"/>
          <w:szCs w:val="22"/>
        </w:rPr>
        <w:t>ՀՆՀ</w:t>
      </w:r>
      <w:r w:rsidRPr="00E56E64">
        <w:rPr>
          <w:rFonts w:ascii="Sylfaen" w:hAnsi="Sylfaen" w:cs="Times Armenian"/>
          <w:spacing w:val="-2"/>
          <w:sz w:val="22"/>
          <w:szCs w:val="22"/>
        </w:rPr>
        <w:t xml:space="preserve">-ից բխող պայմանագրի շրջանակներում, այն է` </w:t>
      </w:r>
      <w:r w:rsidR="00325C48" w:rsidRPr="00E56E64">
        <w:rPr>
          <w:rFonts w:ascii="Sylfaen" w:hAnsi="Sylfaen"/>
          <w:b/>
          <w:bCs/>
          <w:iCs/>
          <w:sz w:val="22"/>
          <w:szCs w:val="24"/>
        </w:rPr>
        <w:t>Հարկային ստուգումների գործերի կառավարման և վերլուծական գործիքների համակարգերի համար ծրագրային ապահովման և ՏՏ սարքավորումների մատակարարում և տեղադրում (</w:t>
      </w:r>
      <w:r w:rsidR="005D035D">
        <w:rPr>
          <w:rFonts w:ascii="Sylfaen" w:hAnsi="Sylfaen"/>
          <w:b/>
          <w:bCs/>
          <w:iCs/>
          <w:sz w:val="22"/>
          <w:szCs w:val="24"/>
        </w:rPr>
        <w:t>տ</w:t>
      </w:r>
      <w:r w:rsidR="00325C48" w:rsidRPr="00E56E64">
        <w:rPr>
          <w:rFonts w:ascii="Sylfaen" w:hAnsi="Sylfaen"/>
          <w:b/>
          <w:bCs/>
          <w:iCs/>
          <w:sz w:val="22"/>
          <w:szCs w:val="24"/>
        </w:rPr>
        <w:t xml:space="preserve">եխնիկական մասնագրերի պատրաստում, նախագծում, մշակում, տեղադրում, կարգաբերում, թեստավորում, ուսուցում, սարքավորումների մատակարարում), </w:t>
      </w:r>
      <w:r w:rsidR="00563FC6">
        <w:rPr>
          <w:rFonts w:ascii="Sylfaen" w:hAnsi="Sylfaen"/>
          <w:b/>
          <w:bCs/>
          <w:iCs/>
          <w:sz w:val="22"/>
          <w:szCs w:val="24"/>
        </w:rPr>
        <w:t>Մ</w:t>
      </w:r>
      <w:r w:rsidRPr="00E56E64">
        <w:rPr>
          <w:rFonts w:ascii="Sylfaen" w:hAnsi="Sylfaen" w:cs="Times Armenian"/>
          <w:b/>
          <w:spacing w:val="-2"/>
          <w:sz w:val="22"/>
          <w:szCs w:val="22"/>
        </w:rPr>
        <w:t>ՄՄ No: TAMP-G-1.</w:t>
      </w:r>
      <w:r w:rsidR="00325C48" w:rsidRPr="00E56E64">
        <w:rPr>
          <w:rFonts w:ascii="Sylfaen" w:hAnsi="Sylfaen" w:cs="Times Armenian"/>
          <w:b/>
          <w:spacing w:val="-2"/>
          <w:sz w:val="22"/>
          <w:szCs w:val="22"/>
        </w:rPr>
        <w:t>5.4</w:t>
      </w:r>
      <w:r w:rsidR="00EF3A22">
        <w:rPr>
          <w:rFonts w:ascii="Sylfaen" w:hAnsi="Sylfaen" w:cs="Times Armenian"/>
          <w:b/>
          <w:spacing w:val="-2"/>
          <w:sz w:val="22"/>
          <w:szCs w:val="22"/>
        </w:rPr>
        <w:t>/1</w:t>
      </w:r>
      <w:r w:rsidRPr="00E56E64">
        <w:rPr>
          <w:rFonts w:ascii="Sylfaen" w:hAnsi="Sylfaen" w:cs="Times Armenian"/>
          <w:spacing w:val="-2"/>
          <w:sz w:val="22"/>
          <w:szCs w:val="22"/>
        </w:rPr>
        <w:t xml:space="preserve"> պայմանագրի շրջանակներում վճարումների իրականացման համար: </w:t>
      </w:r>
    </w:p>
    <w:p w:rsidR="002A4D15" w:rsidRPr="00E56E64" w:rsidRDefault="002A4D15" w:rsidP="00325C48">
      <w:pPr>
        <w:pStyle w:val="BankNormal"/>
        <w:tabs>
          <w:tab w:val="left" w:pos="450"/>
        </w:tabs>
        <w:spacing w:after="0"/>
        <w:jc w:val="both"/>
        <w:rPr>
          <w:rFonts w:ascii="Sylfaen" w:hAnsi="Sylfaen" w:cs="Times Armenian"/>
          <w:spacing w:val="-2"/>
          <w:sz w:val="22"/>
          <w:szCs w:val="22"/>
        </w:rPr>
      </w:pPr>
    </w:p>
    <w:p w:rsidR="002A4D15" w:rsidRPr="00E56E64" w:rsidRDefault="002A4D15" w:rsidP="00325C48">
      <w:pPr>
        <w:pStyle w:val="BankNormal"/>
        <w:numPr>
          <w:ilvl w:val="0"/>
          <w:numId w:val="5"/>
        </w:numPr>
        <w:tabs>
          <w:tab w:val="left" w:pos="450"/>
        </w:tabs>
        <w:spacing w:after="0"/>
        <w:jc w:val="both"/>
        <w:rPr>
          <w:rFonts w:ascii="Sylfaen" w:hAnsi="Sylfaen" w:cs="Times Armenian"/>
          <w:spacing w:val="-2"/>
          <w:sz w:val="22"/>
          <w:szCs w:val="22"/>
        </w:rPr>
      </w:pPr>
      <w:r w:rsidRPr="00E56E64">
        <w:rPr>
          <w:rFonts w:ascii="Sylfaen" w:hAnsi="Sylfaen" w:cs="Times Armenian"/>
          <w:spacing w:val="-2"/>
          <w:sz w:val="22"/>
          <w:szCs w:val="22"/>
        </w:rPr>
        <w:t xml:space="preserve"> ՀՀ ֆինանսների նախարարության «Արտասահմանյան ֆինանսական ծրագրերի կառավարման կենտրոն» ՊՀ-ն հանդես է գալիս որպես ծրագիրը իրականացնող մարմին և սույնով հրավիրում է պահանջներին համապատասխանող հայտատուներին ներկայացնել կնքված հայտեր` </w:t>
      </w:r>
      <w:r w:rsidR="00325C48" w:rsidRPr="00E56E64">
        <w:rPr>
          <w:rFonts w:ascii="Sylfaen" w:hAnsi="Sylfaen"/>
          <w:b/>
          <w:bCs/>
          <w:iCs/>
          <w:sz w:val="22"/>
          <w:szCs w:val="24"/>
        </w:rPr>
        <w:t>Հարկային ստուգումների գործերի կառավարման և վերլուծական գործիքների համակարգերի համար ծրագրային ապահովման և ՏՏ սարքավորո</w:t>
      </w:r>
      <w:r w:rsidR="005D035D">
        <w:rPr>
          <w:rFonts w:ascii="Sylfaen" w:hAnsi="Sylfaen"/>
          <w:b/>
          <w:bCs/>
          <w:iCs/>
          <w:sz w:val="22"/>
          <w:szCs w:val="24"/>
        </w:rPr>
        <w:t>ւմների մատակարարում և տեղադրում</w:t>
      </w:r>
      <w:r w:rsidR="00325C48" w:rsidRPr="00E56E64">
        <w:rPr>
          <w:rFonts w:ascii="Sylfaen" w:hAnsi="Sylfaen"/>
          <w:b/>
          <w:bCs/>
          <w:iCs/>
          <w:sz w:val="22"/>
          <w:szCs w:val="24"/>
        </w:rPr>
        <w:t xml:space="preserve"> (</w:t>
      </w:r>
      <w:r w:rsidR="005D035D">
        <w:rPr>
          <w:rFonts w:ascii="Sylfaen" w:hAnsi="Sylfaen"/>
          <w:b/>
          <w:bCs/>
          <w:iCs/>
          <w:sz w:val="22"/>
          <w:szCs w:val="24"/>
        </w:rPr>
        <w:t>տ</w:t>
      </w:r>
      <w:r w:rsidR="00325C48" w:rsidRPr="00E56E64">
        <w:rPr>
          <w:rFonts w:ascii="Sylfaen" w:hAnsi="Sylfaen"/>
          <w:b/>
          <w:bCs/>
          <w:iCs/>
          <w:sz w:val="22"/>
          <w:szCs w:val="24"/>
        </w:rPr>
        <w:t xml:space="preserve">եխնիկական մասնագրերի պատրաստում, նախագծում, մշակում, տեղադրում, կարգաբերում, թեստավորում, ուսուցում, սարքավորումների մատակարարում), </w:t>
      </w:r>
      <w:r w:rsidR="00563FC6">
        <w:rPr>
          <w:rFonts w:ascii="Sylfaen" w:hAnsi="Sylfaen"/>
          <w:b/>
          <w:bCs/>
          <w:iCs/>
          <w:sz w:val="22"/>
          <w:szCs w:val="24"/>
        </w:rPr>
        <w:t>Մ</w:t>
      </w:r>
      <w:r w:rsidR="00325C48" w:rsidRPr="00E56E64">
        <w:rPr>
          <w:rFonts w:ascii="Sylfaen" w:hAnsi="Sylfaen" w:cs="Times Armenian"/>
          <w:b/>
          <w:spacing w:val="-2"/>
          <w:sz w:val="22"/>
          <w:szCs w:val="22"/>
        </w:rPr>
        <w:t xml:space="preserve">ՄՄ No: TAMP-G-1.5.4 </w:t>
      </w:r>
      <w:r w:rsidR="00EF3A22">
        <w:rPr>
          <w:rFonts w:ascii="Sylfaen" w:hAnsi="Sylfaen" w:cs="Times Armenian"/>
          <w:b/>
          <w:spacing w:val="-2"/>
          <w:sz w:val="22"/>
          <w:szCs w:val="22"/>
        </w:rPr>
        <w:t>/1</w:t>
      </w:r>
      <w:r w:rsidR="00065218" w:rsidRPr="00E56E64">
        <w:rPr>
          <w:rFonts w:ascii="Sylfaen" w:hAnsi="Sylfaen" w:cs="Times Armenian"/>
          <w:spacing w:val="-2"/>
          <w:sz w:val="22"/>
          <w:szCs w:val="22"/>
        </w:rPr>
        <w:t>մրցույթի</w:t>
      </w:r>
      <w:r w:rsidR="002B781A" w:rsidRPr="00E56E64">
        <w:rPr>
          <w:rFonts w:ascii="Sylfaen" w:hAnsi="Sylfaen" w:cs="Times Armenian"/>
          <w:spacing w:val="-2"/>
          <w:sz w:val="22"/>
          <w:szCs w:val="22"/>
        </w:rPr>
        <w:t>ն մասնակցելու նպատակով</w:t>
      </w:r>
      <w:r w:rsidR="00065218" w:rsidRPr="00E56E64">
        <w:rPr>
          <w:rFonts w:ascii="Sylfaen" w:hAnsi="Sylfaen" w:cs="Times Armenian"/>
          <w:spacing w:val="-2"/>
          <w:sz w:val="22"/>
          <w:szCs w:val="22"/>
        </w:rPr>
        <w:t xml:space="preserve">: </w:t>
      </w:r>
    </w:p>
    <w:p w:rsidR="00065218" w:rsidRPr="00E56E64" w:rsidRDefault="00065218" w:rsidP="00065218">
      <w:pPr>
        <w:pStyle w:val="ListParagraph"/>
        <w:rPr>
          <w:rFonts w:ascii="Sylfaen" w:hAnsi="Sylfaen" w:cs="Times Armenian"/>
          <w:spacing w:val="-2"/>
          <w:sz w:val="22"/>
          <w:szCs w:val="22"/>
          <w:highlight w:val="yellow"/>
        </w:rPr>
      </w:pPr>
    </w:p>
    <w:p w:rsidR="002A4D15" w:rsidRPr="00E56E64" w:rsidRDefault="00DE1351" w:rsidP="002A4D15">
      <w:pPr>
        <w:pStyle w:val="BankNormal"/>
        <w:numPr>
          <w:ilvl w:val="0"/>
          <w:numId w:val="5"/>
        </w:numPr>
        <w:tabs>
          <w:tab w:val="left" w:pos="450"/>
        </w:tabs>
        <w:spacing w:after="0"/>
        <w:jc w:val="both"/>
        <w:rPr>
          <w:rFonts w:ascii="Sylfaen" w:hAnsi="Sylfaen" w:cs="Times Armenian"/>
          <w:spacing w:val="-2"/>
          <w:sz w:val="22"/>
          <w:szCs w:val="22"/>
        </w:rPr>
      </w:pPr>
      <w:r w:rsidRPr="00E56E64">
        <w:rPr>
          <w:rFonts w:ascii="Sylfaen" w:hAnsi="Sylfaen" w:cs="Sylfaen"/>
          <w:sz w:val="22"/>
          <w:szCs w:val="22"/>
        </w:rPr>
        <w:lastRenderedPageBreak/>
        <w:t>Մրցույթը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կանցկացվի</w:t>
      </w:r>
      <w:r w:rsidRPr="00E56E64">
        <w:rPr>
          <w:rFonts w:ascii="Sylfaen" w:hAnsi="Sylfaen" w:cs="Arial Armenian"/>
          <w:sz w:val="22"/>
          <w:szCs w:val="22"/>
        </w:rPr>
        <w:t xml:space="preserve"> 2011</w:t>
      </w:r>
      <w:r w:rsidRPr="00E56E64">
        <w:rPr>
          <w:rFonts w:ascii="Sylfaen" w:hAnsi="Sylfaen" w:cs="Sylfaen"/>
          <w:sz w:val="22"/>
          <w:szCs w:val="22"/>
        </w:rPr>
        <w:t>թ</w:t>
      </w:r>
      <w:r w:rsidRPr="00E56E64">
        <w:rPr>
          <w:rFonts w:ascii="Sylfaen" w:hAnsi="Sylfaen" w:cs="Arial Armenian"/>
          <w:sz w:val="22"/>
          <w:szCs w:val="22"/>
        </w:rPr>
        <w:t>-</w:t>
      </w:r>
      <w:r w:rsidRPr="00E56E64">
        <w:rPr>
          <w:rFonts w:ascii="Sylfaen" w:hAnsi="Sylfaen" w:cs="Sylfaen"/>
          <w:sz w:val="22"/>
          <w:szCs w:val="22"/>
        </w:rPr>
        <w:t>ի</w:t>
      </w:r>
      <w:r w:rsidRPr="00E56E64">
        <w:rPr>
          <w:rFonts w:ascii="Sylfaen" w:hAnsi="Sylfaen" w:cs="Arial Armenian"/>
          <w:sz w:val="22"/>
          <w:szCs w:val="22"/>
        </w:rPr>
        <w:t xml:space="preserve"> հունվարին </w:t>
      </w:r>
      <w:r w:rsidRPr="00E56E64">
        <w:rPr>
          <w:rFonts w:ascii="Sylfaen" w:hAnsi="Sylfaen" w:cs="Sylfaen"/>
          <w:sz w:val="22"/>
          <w:szCs w:val="22"/>
        </w:rPr>
        <w:t>հրապարակված</w:t>
      </w:r>
      <w:r w:rsidR="00DF6675" w:rsidRPr="00E56E64">
        <w:rPr>
          <w:rFonts w:ascii="Sylfaen" w:hAnsi="Sylfaen" w:cs="Sylfaen"/>
          <w:sz w:val="22"/>
          <w:szCs w:val="22"/>
        </w:rPr>
        <w:t xml:space="preserve"> և 2014թ-ի հուլիսին վերանայված</w:t>
      </w:r>
      <w:r w:rsidRPr="00E56E64">
        <w:rPr>
          <w:rFonts w:ascii="Sylfaen" w:hAnsi="Sylfaen" w:cs="Arial Armenian"/>
          <w:sz w:val="22"/>
          <w:szCs w:val="22"/>
        </w:rPr>
        <w:t xml:space="preserve"> «</w:t>
      </w:r>
      <w:r w:rsidRPr="00E56E64">
        <w:rPr>
          <w:rFonts w:ascii="Sylfaen" w:hAnsi="Sylfaen" w:cs="Sylfaen"/>
          <w:sz w:val="22"/>
          <w:szCs w:val="22"/>
        </w:rPr>
        <w:t>ՎԶՄԲ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փոխառությունների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եւ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ՄԶԸ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վարկերի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շրջանակներում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գնումների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համար»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ՀԲ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ուղեցույցներով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սահմանված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="00563FC6">
        <w:rPr>
          <w:rFonts w:ascii="Sylfaen" w:hAnsi="Sylfaen" w:cs="Sylfaen"/>
          <w:sz w:val="22"/>
          <w:szCs w:val="22"/>
        </w:rPr>
        <w:t>Միջազգային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մրցակցային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մրցույթի</w:t>
      </w:r>
      <w:r w:rsidRPr="00E56E64">
        <w:rPr>
          <w:rFonts w:ascii="Sylfaen" w:hAnsi="Sylfaen" w:cs="Arial Armenian"/>
          <w:sz w:val="22"/>
          <w:szCs w:val="22"/>
        </w:rPr>
        <w:t xml:space="preserve"> (</w:t>
      </w:r>
      <w:r w:rsidR="00563FC6">
        <w:rPr>
          <w:rFonts w:ascii="Sylfaen" w:hAnsi="Sylfaen" w:cs="Arial Armenian"/>
          <w:sz w:val="22"/>
          <w:szCs w:val="22"/>
        </w:rPr>
        <w:t>Մ</w:t>
      </w:r>
      <w:r w:rsidRPr="00E56E64">
        <w:rPr>
          <w:rFonts w:ascii="Sylfaen" w:hAnsi="Sylfaen" w:cs="Sylfaen"/>
          <w:sz w:val="22"/>
          <w:szCs w:val="22"/>
        </w:rPr>
        <w:t>ՄՄ</w:t>
      </w:r>
      <w:r w:rsidRPr="00E56E64">
        <w:rPr>
          <w:rFonts w:ascii="Sylfaen" w:hAnsi="Sylfaen" w:cs="Arial Armenian"/>
          <w:sz w:val="22"/>
          <w:szCs w:val="22"/>
        </w:rPr>
        <w:t xml:space="preserve">) </w:t>
      </w:r>
      <w:r w:rsidRPr="00E56E64">
        <w:rPr>
          <w:rFonts w:ascii="Sylfaen" w:hAnsi="Sylfaen" w:cs="Sylfaen"/>
          <w:sz w:val="22"/>
          <w:szCs w:val="22"/>
        </w:rPr>
        <w:t>ընթացակարգերի</w:t>
      </w:r>
      <w:r w:rsidRPr="00E56E64">
        <w:rPr>
          <w:rFonts w:ascii="Sylfaen" w:hAnsi="Sylfaen" w:cs="Arial Armenian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համաձայն</w:t>
      </w:r>
      <w:r w:rsidRPr="00E56E64">
        <w:rPr>
          <w:rFonts w:ascii="Sylfaen" w:hAnsi="Sylfaen"/>
          <w:sz w:val="22"/>
          <w:szCs w:val="22"/>
        </w:rPr>
        <w:t>:</w:t>
      </w:r>
      <w:r w:rsidR="002A4D15" w:rsidRPr="00E56E64">
        <w:rPr>
          <w:rFonts w:ascii="Sylfaen" w:hAnsi="Sylfaen" w:cs="Times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z w:val="22"/>
          <w:szCs w:val="22"/>
        </w:rPr>
        <w:t>Հ</w:t>
      </w:r>
      <w:r w:rsidRPr="00E56E64">
        <w:rPr>
          <w:rFonts w:ascii="Sylfaen" w:hAnsi="Sylfaen" w:cs="Sylfaen"/>
          <w:spacing w:val="-2"/>
          <w:sz w:val="22"/>
          <w:szCs w:val="22"/>
        </w:rPr>
        <w:t>այտ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կարող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են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ներկայացնել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Ուղեցույցների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շրջանակներում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սահմանված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թույլատրելի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երկրներից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բոլոր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հայտատուները</w:t>
      </w:r>
      <w:r w:rsidR="002A4D15" w:rsidRPr="00E56E64">
        <w:rPr>
          <w:rFonts w:ascii="Sylfaen" w:hAnsi="Sylfaen" w:cs="Times Armenian"/>
          <w:spacing w:val="-2"/>
          <w:sz w:val="22"/>
          <w:szCs w:val="22"/>
        </w:rPr>
        <w:t xml:space="preserve">, որոնք բավարարում են </w:t>
      </w:r>
      <w:r w:rsidR="005B7193" w:rsidRPr="00E56E64">
        <w:rPr>
          <w:rFonts w:ascii="Sylfaen" w:hAnsi="Sylfaen" w:cs="Times Armenian"/>
          <w:spacing w:val="-2"/>
          <w:sz w:val="22"/>
          <w:szCs w:val="22"/>
        </w:rPr>
        <w:t xml:space="preserve">ստորև բերված </w:t>
      </w:r>
      <w:r w:rsidR="002A4D15" w:rsidRPr="00E56E64">
        <w:rPr>
          <w:rFonts w:ascii="Sylfaen" w:hAnsi="Sylfaen" w:cs="Times Armenian"/>
          <w:spacing w:val="-2"/>
          <w:sz w:val="22"/>
          <w:szCs w:val="22"/>
        </w:rPr>
        <w:t xml:space="preserve">որակավորման նվազագույն չափանիշներին: </w:t>
      </w:r>
    </w:p>
    <w:p w:rsidR="00E00BFE" w:rsidRPr="00E56E64" w:rsidRDefault="00E00BFE" w:rsidP="00E00BFE">
      <w:pPr>
        <w:pStyle w:val="ListParagraph"/>
        <w:rPr>
          <w:rFonts w:ascii="Sylfaen" w:hAnsi="Sylfaen" w:cs="Times Armenian"/>
          <w:spacing w:val="-2"/>
          <w:sz w:val="22"/>
          <w:szCs w:val="22"/>
        </w:rPr>
      </w:pPr>
    </w:p>
    <w:p w:rsidR="002E0836" w:rsidRPr="00E56E64" w:rsidRDefault="00E00BFE" w:rsidP="00E00BFE">
      <w:pPr>
        <w:pStyle w:val="BankNormal"/>
        <w:spacing w:after="200"/>
        <w:ind w:left="426"/>
        <w:jc w:val="both"/>
        <w:rPr>
          <w:rFonts w:ascii="Sylfaen" w:hAnsi="Sylfaen" w:cs="Times Armenian"/>
          <w:spacing w:val="-2"/>
          <w:sz w:val="22"/>
          <w:szCs w:val="22"/>
        </w:rPr>
      </w:pPr>
      <w:r w:rsidRPr="00E56E64">
        <w:rPr>
          <w:rFonts w:ascii="Sylfaen" w:hAnsi="Sylfaen" w:cs="Sylfaen"/>
          <w:sz w:val="22"/>
          <w:szCs w:val="22"/>
        </w:rPr>
        <w:t>Հայտատուն պետք է ներկայացնի փաստաթղթային վկայություն առ այն, որ նա բավարարում է ստորև բերված պահանջներին.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  <w:gridCol w:w="2126"/>
        <w:gridCol w:w="1984"/>
      </w:tblGrid>
      <w:tr w:rsidR="002E0836" w:rsidRPr="00E56E64" w:rsidTr="002E0836">
        <w:trPr>
          <w:tblHeader/>
        </w:trPr>
        <w:tc>
          <w:tcPr>
            <w:tcW w:w="4928" w:type="dxa"/>
          </w:tcPr>
          <w:p w:rsidR="002E0836" w:rsidRPr="00E56E64" w:rsidRDefault="002E0836" w:rsidP="005D035D">
            <w:pPr>
              <w:pStyle w:val="Style11"/>
              <w:tabs>
                <w:tab w:val="left" w:leader="dot" w:pos="8424"/>
              </w:tabs>
              <w:jc w:val="center"/>
              <w:rPr>
                <w:rFonts w:ascii="Sylfaen" w:hAnsi="Sylfaen"/>
                <w:b/>
                <w:szCs w:val="22"/>
              </w:rPr>
            </w:pPr>
            <w:r w:rsidRPr="00E56E64">
              <w:rPr>
                <w:rFonts w:ascii="Sylfaen" w:hAnsi="Sylfaen"/>
                <w:b/>
                <w:sz w:val="22"/>
                <w:szCs w:val="22"/>
              </w:rPr>
              <w:t>Որակավորման պահանջներ</w:t>
            </w:r>
          </w:p>
        </w:tc>
        <w:tc>
          <w:tcPr>
            <w:tcW w:w="2410" w:type="dxa"/>
          </w:tcPr>
          <w:p w:rsidR="002E0836" w:rsidRPr="00E56E64" w:rsidRDefault="002E0836" w:rsidP="00BA0D99">
            <w:pPr>
              <w:pStyle w:val="Style11"/>
              <w:tabs>
                <w:tab w:val="left" w:leader="dot" w:pos="8424"/>
              </w:tabs>
              <w:jc w:val="center"/>
              <w:rPr>
                <w:rFonts w:ascii="Sylfaen" w:hAnsi="Sylfaen"/>
                <w:b/>
                <w:szCs w:val="22"/>
              </w:rPr>
            </w:pPr>
            <w:r w:rsidRPr="00E56E64">
              <w:rPr>
                <w:rFonts w:ascii="Sylfaen" w:hAnsi="Sylfaen"/>
                <w:b/>
                <w:sz w:val="22"/>
                <w:szCs w:val="22"/>
              </w:rPr>
              <w:t>Մեկ Հայտատու</w:t>
            </w:r>
          </w:p>
        </w:tc>
        <w:tc>
          <w:tcPr>
            <w:tcW w:w="6378" w:type="dxa"/>
            <w:gridSpan w:val="3"/>
          </w:tcPr>
          <w:p w:rsidR="002E0836" w:rsidRPr="00E56E64" w:rsidRDefault="002E0836" w:rsidP="00BA0D99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rFonts w:ascii="Sylfaen" w:hAnsi="Sylfaen"/>
                <w:b/>
                <w:szCs w:val="22"/>
              </w:rPr>
            </w:pPr>
            <w:r w:rsidRPr="00E56E64">
              <w:rPr>
                <w:rFonts w:ascii="Sylfaen" w:hAnsi="Sylfaen"/>
                <w:b/>
                <w:sz w:val="22"/>
                <w:szCs w:val="22"/>
              </w:rPr>
              <w:t xml:space="preserve">Համատեղ Ձեռնարկությամբ հանդես եկող Հայտատու </w:t>
            </w:r>
          </w:p>
        </w:tc>
      </w:tr>
      <w:tr w:rsidR="002E0836" w:rsidRPr="00E56E64" w:rsidTr="002E0836">
        <w:trPr>
          <w:tblHeader/>
        </w:trPr>
        <w:tc>
          <w:tcPr>
            <w:tcW w:w="4928" w:type="dxa"/>
          </w:tcPr>
          <w:p w:rsidR="002E0836" w:rsidRPr="00E56E64" w:rsidRDefault="002E0836" w:rsidP="00BA0D99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rFonts w:ascii="Sylfaen" w:hAnsi="Sylfaen"/>
                <w:b/>
                <w:szCs w:val="22"/>
              </w:rPr>
            </w:pPr>
          </w:p>
        </w:tc>
        <w:tc>
          <w:tcPr>
            <w:tcW w:w="2410" w:type="dxa"/>
          </w:tcPr>
          <w:p w:rsidR="002E0836" w:rsidRPr="00E56E64" w:rsidRDefault="002E0836" w:rsidP="00BA0D99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rFonts w:ascii="Sylfaen" w:hAnsi="Sylfaen"/>
                <w:b/>
                <w:szCs w:val="22"/>
              </w:rPr>
            </w:pPr>
          </w:p>
        </w:tc>
        <w:tc>
          <w:tcPr>
            <w:tcW w:w="2268" w:type="dxa"/>
          </w:tcPr>
          <w:p w:rsidR="002E0836" w:rsidRPr="00E56E64" w:rsidRDefault="002E0836" w:rsidP="00BA0D99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rFonts w:ascii="Sylfaen" w:hAnsi="Sylfaen"/>
                <w:b/>
                <w:szCs w:val="22"/>
              </w:rPr>
            </w:pPr>
            <w:r w:rsidRPr="00E56E64">
              <w:rPr>
                <w:rFonts w:ascii="Sylfaen" w:hAnsi="Sylfaen"/>
                <w:b/>
                <w:sz w:val="22"/>
                <w:szCs w:val="22"/>
              </w:rPr>
              <w:t>Բոլոր անդամները միասին</w:t>
            </w:r>
          </w:p>
        </w:tc>
        <w:tc>
          <w:tcPr>
            <w:tcW w:w="2126" w:type="dxa"/>
          </w:tcPr>
          <w:p w:rsidR="002E0836" w:rsidRPr="00E56E64" w:rsidRDefault="002E0836" w:rsidP="00BA0D99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rFonts w:ascii="Sylfaen" w:hAnsi="Sylfaen"/>
                <w:b/>
                <w:szCs w:val="22"/>
              </w:rPr>
            </w:pPr>
            <w:r w:rsidRPr="00E56E64">
              <w:rPr>
                <w:rFonts w:ascii="Sylfaen" w:hAnsi="Sylfaen"/>
                <w:b/>
                <w:sz w:val="22"/>
                <w:szCs w:val="22"/>
              </w:rPr>
              <w:t>Յուրաքանչյուր անդամ</w:t>
            </w:r>
          </w:p>
        </w:tc>
        <w:tc>
          <w:tcPr>
            <w:tcW w:w="1984" w:type="dxa"/>
          </w:tcPr>
          <w:p w:rsidR="002E0836" w:rsidRPr="00E56E64" w:rsidRDefault="002E0836" w:rsidP="00BA0D99">
            <w:pPr>
              <w:pStyle w:val="Style11"/>
              <w:tabs>
                <w:tab w:val="left" w:leader="dot" w:pos="8424"/>
              </w:tabs>
              <w:spacing w:line="240" w:lineRule="auto"/>
              <w:jc w:val="center"/>
              <w:rPr>
                <w:rFonts w:ascii="Sylfaen" w:hAnsi="Sylfaen"/>
                <w:b/>
                <w:szCs w:val="22"/>
              </w:rPr>
            </w:pPr>
            <w:r w:rsidRPr="00E56E64">
              <w:rPr>
                <w:rFonts w:ascii="Sylfaen" w:hAnsi="Sylfaen"/>
                <w:b/>
                <w:sz w:val="22"/>
                <w:szCs w:val="22"/>
              </w:rPr>
              <w:t>Մեկ անդամ</w:t>
            </w:r>
          </w:p>
        </w:tc>
      </w:tr>
      <w:tr w:rsidR="002E0836" w:rsidRPr="00E56E64" w:rsidTr="00BD4C5C">
        <w:trPr>
          <w:trHeight w:val="350"/>
        </w:trPr>
        <w:tc>
          <w:tcPr>
            <w:tcW w:w="13716" w:type="dxa"/>
            <w:gridSpan w:val="5"/>
          </w:tcPr>
          <w:p w:rsidR="002E0836" w:rsidRPr="00E56E64" w:rsidRDefault="002E0836" w:rsidP="00BA0D99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Sylfaen" w:eastAsia="Batang" w:hAnsi="Sylfaen"/>
                <w:b/>
                <w:szCs w:val="22"/>
                <w:lang w:eastAsia="ko-KR"/>
              </w:rPr>
            </w:pPr>
            <w:r w:rsidRPr="00E56E64">
              <w:rPr>
                <w:rFonts w:ascii="Sylfaen" w:eastAsia="Batang" w:hAnsi="Sylfaen"/>
                <w:b/>
                <w:sz w:val="22"/>
                <w:szCs w:val="22"/>
                <w:lang w:eastAsia="ko-KR"/>
              </w:rPr>
              <w:t>ա. Փորձ</w:t>
            </w:r>
          </w:p>
        </w:tc>
      </w:tr>
      <w:tr w:rsidR="00E00BFE" w:rsidRPr="00E56E64" w:rsidTr="002E0836">
        <w:tc>
          <w:tcPr>
            <w:tcW w:w="4928" w:type="dxa"/>
          </w:tcPr>
          <w:p w:rsidR="003755FB" w:rsidRDefault="003755FB" w:rsidP="00C20289">
            <w:pPr>
              <w:rPr>
                <w:rFonts w:ascii="Sylfaen" w:hAnsi="Sylfaen"/>
                <w:color w:val="000000"/>
                <w:szCs w:val="18"/>
              </w:rPr>
            </w:pPr>
            <w:r w:rsidRPr="003755FB">
              <w:rPr>
                <w:rFonts w:ascii="Sylfaen" w:hAnsi="Sylfaen"/>
                <w:color w:val="000000"/>
                <w:sz w:val="22"/>
                <w:szCs w:val="18"/>
              </w:rPr>
              <w:t xml:space="preserve">Վերջին հինգ տարիների ընթացքում (մեկ կամ մի քանի պայմանագրերի շրջանակներում) համանման բնույթի պայմանագրի/-երի հաջողությամբ իրականացման հիմնավոր ապացույց,որը կներառի համանման ֆունկցիոնալ բնութագրիչներով (փաստաթղթերի հոսք, խոշոր տվյալների </w:t>
            </w:r>
            <w:r w:rsidR="007D1C9E">
              <w:rPr>
                <w:rFonts w:ascii="Sylfaen" w:hAnsi="Sylfaen"/>
                <w:color w:val="000000"/>
                <w:sz w:val="22"/>
                <w:szCs w:val="18"/>
              </w:rPr>
              <w:t>մշակում</w:t>
            </w:r>
            <w:bookmarkStart w:id="0" w:name="_GoBack"/>
            <w:bookmarkEnd w:id="0"/>
            <w:r w:rsidRPr="003755FB">
              <w:rPr>
                <w:rFonts w:ascii="Sylfaen" w:hAnsi="Sylfaen"/>
                <w:color w:val="000000"/>
                <w:sz w:val="22"/>
                <w:szCs w:val="18"/>
              </w:rPr>
              <w:t xml:space="preserve"> և սաքավորումների մատակարարում և տեղադրում) տեղեկատվական համակարգերի մշակումը, տեղադրումը և տեխնիկական աջակցության տրամադրումը:</w:t>
            </w:r>
          </w:p>
          <w:p w:rsidR="00C20289" w:rsidRPr="00EF3A22" w:rsidRDefault="00C20289" w:rsidP="00C20289">
            <w:pPr>
              <w:rPr>
                <w:rFonts w:ascii="Sylfaen" w:hAnsi="Sylfaen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E00BFE" w:rsidRPr="003755FB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3755FB">
              <w:rPr>
                <w:rFonts w:ascii="Sylfaen" w:hAnsi="Sylfaen"/>
                <w:sz w:val="22"/>
                <w:szCs w:val="22"/>
              </w:rPr>
              <w:t>Պետք է բավարարի պահանջը</w:t>
            </w:r>
          </w:p>
        </w:tc>
        <w:tc>
          <w:tcPr>
            <w:tcW w:w="2268" w:type="dxa"/>
          </w:tcPr>
          <w:p w:rsidR="00E00BFE" w:rsidRPr="003755FB" w:rsidRDefault="003755FB" w:rsidP="003755FB">
            <w:pPr>
              <w:jc w:val="center"/>
              <w:rPr>
                <w:rFonts w:ascii="Sylfaen" w:hAnsi="Sylfaen"/>
                <w:szCs w:val="22"/>
              </w:rPr>
            </w:pPr>
            <w:r w:rsidRPr="003755FB">
              <w:rPr>
                <w:rFonts w:ascii="Sylfaen" w:hAnsi="Sylfaen"/>
                <w:sz w:val="22"/>
                <w:szCs w:val="22"/>
              </w:rPr>
              <w:t>Պետք է բավարար</w:t>
            </w:r>
            <w:r>
              <w:rPr>
                <w:rFonts w:ascii="Sylfaen" w:hAnsi="Sylfaen"/>
                <w:sz w:val="22"/>
                <w:szCs w:val="22"/>
              </w:rPr>
              <w:t>են</w:t>
            </w:r>
            <w:r w:rsidRPr="003755FB">
              <w:rPr>
                <w:rFonts w:ascii="Sylfaen" w:hAnsi="Sylfaen"/>
                <w:sz w:val="22"/>
                <w:szCs w:val="22"/>
              </w:rPr>
              <w:t xml:space="preserve"> պահանջը </w:t>
            </w:r>
          </w:p>
        </w:tc>
        <w:tc>
          <w:tcPr>
            <w:tcW w:w="2126" w:type="dxa"/>
          </w:tcPr>
          <w:p w:rsidR="003755FB" w:rsidRPr="003755FB" w:rsidRDefault="003755FB" w:rsidP="003755FB">
            <w:pPr>
              <w:jc w:val="center"/>
              <w:rPr>
                <w:rFonts w:ascii="Sylfaen" w:hAnsi="Sylfaen"/>
                <w:szCs w:val="24"/>
              </w:rPr>
            </w:pPr>
            <w:r w:rsidRPr="003755FB">
              <w:rPr>
                <w:rFonts w:ascii="Sylfaen" w:hAnsi="Sylfaen"/>
                <w:color w:val="000000"/>
                <w:sz w:val="22"/>
                <w:szCs w:val="18"/>
              </w:rPr>
              <w:t>Պետք է այս պահանջը բավարարի ֆունկցիոնալ բնութագրիչներից առնվազն մեկի մասով:</w:t>
            </w:r>
          </w:p>
          <w:p w:rsidR="00E00BFE" w:rsidRPr="003755FB" w:rsidRDefault="00E00BFE" w:rsidP="003755FB">
            <w:pPr>
              <w:jc w:val="center"/>
              <w:rPr>
                <w:rFonts w:ascii="Sylfaen" w:hAnsi="Sylfaen"/>
                <w:szCs w:val="22"/>
              </w:rPr>
            </w:pPr>
          </w:p>
        </w:tc>
        <w:tc>
          <w:tcPr>
            <w:tcW w:w="1984" w:type="dxa"/>
          </w:tcPr>
          <w:p w:rsidR="00E00BFE" w:rsidRPr="003755FB" w:rsidRDefault="00BD4C5C" w:rsidP="00E00BFE">
            <w:pPr>
              <w:jc w:val="center"/>
              <w:rPr>
                <w:rFonts w:ascii="Sylfaen" w:hAnsi="Sylfaen"/>
                <w:szCs w:val="22"/>
              </w:rPr>
            </w:pPr>
            <w:r w:rsidRPr="003755FB">
              <w:rPr>
                <w:rFonts w:ascii="Sylfaen" w:hAnsi="Sylfaen"/>
                <w:sz w:val="22"/>
                <w:szCs w:val="22"/>
              </w:rPr>
              <w:t>Կ/Չ</w:t>
            </w:r>
          </w:p>
        </w:tc>
      </w:tr>
      <w:tr w:rsidR="002E0836" w:rsidRPr="00E56E64" w:rsidTr="002E0836">
        <w:tc>
          <w:tcPr>
            <w:tcW w:w="4928" w:type="dxa"/>
          </w:tcPr>
          <w:p w:rsidR="002E0836" w:rsidRPr="00E56E64" w:rsidRDefault="00E00BFE" w:rsidP="00E00BFE">
            <w:pPr>
              <w:pStyle w:val="BankNormal"/>
              <w:jc w:val="both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Ընկերության հիմնադրման և ՏՏ ոլորտում գործունեության առնվազն 3 տարվա փորձ</w:t>
            </w:r>
          </w:p>
        </w:tc>
        <w:tc>
          <w:tcPr>
            <w:tcW w:w="2410" w:type="dxa"/>
          </w:tcPr>
          <w:p w:rsidR="002E0836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Պետք է բավարարի պահանջը</w:t>
            </w:r>
          </w:p>
        </w:tc>
        <w:tc>
          <w:tcPr>
            <w:tcW w:w="2268" w:type="dxa"/>
          </w:tcPr>
          <w:p w:rsidR="002E0836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Կ/Չ</w:t>
            </w:r>
          </w:p>
        </w:tc>
        <w:tc>
          <w:tcPr>
            <w:tcW w:w="2126" w:type="dxa"/>
          </w:tcPr>
          <w:p w:rsidR="00BD4C5C" w:rsidRPr="00E56E64" w:rsidRDefault="00E00BFE" w:rsidP="00BD4C5C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Պետք է բավարարի պահանջը</w:t>
            </w:r>
          </w:p>
        </w:tc>
        <w:tc>
          <w:tcPr>
            <w:tcW w:w="1984" w:type="dxa"/>
          </w:tcPr>
          <w:p w:rsidR="002E0836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Կ/Չ</w:t>
            </w:r>
          </w:p>
        </w:tc>
      </w:tr>
      <w:tr w:rsidR="006D4805" w:rsidRPr="00E56E64" w:rsidTr="002E0836">
        <w:tc>
          <w:tcPr>
            <w:tcW w:w="4928" w:type="dxa"/>
          </w:tcPr>
          <w:p w:rsidR="006D4805" w:rsidRPr="00E56E64" w:rsidRDefault="002D37EB" w:rsidP="002D37EB">
            <w:pPr>
              <w:pStyle w:val="BankNormal"/>
              <w:jc w:val="both"/>
              <w:rPr>
                <w:rFonts w:ascii="Sylfaen" w:hAnsi="Sylfaen"/>
                <w:szCs w:val="22"/>
              </w:rPr>
            </w:pPr>
            <w:r w:rsidRPr="006E49F9">
              <w:rPr>
                <w:rFonts w:ascii="Sylfaen" w:hAnsi="Sylfaen"/>
                <w:sz w:val="22"/>
                <w:szCs w:val="22"/>
              </w:rPr>
              <w:t xml:space="preserve">Պետական համակարգի համար </w:t>
            </w:r>
            <w:r w:rsidR="006D4805" w:rsidRPr="006E49F9">
              <w:rPr>
                <w:rFonts w:ascii="Sylfaen" w:hAnsi="Sylfaen"/>
                <w:sz w:val="22"/>
                <w:szCs w:val="22"/>
              </w:rPr>
              <w:t xml:space="preserve">Էլ. կառավարման </w:t>
            </w:r>
            <w:r w:rsidRPr="006E49F9">
              <w:rPr>
                <w:rFonts w:ascii="Sylfaen" w:hAnsi="Sylfaen"/>
                <w:sz w:val="22"/>
                <w:szCs w:val="22"/>
              </w:rPr>
              <w:t>ծրագրերի մշ</w:t>
            </w:r>
            <w:r w:rsidR="006D4805" w:rsidRPr="006E49F9">
              <w:rPr>
                <w:rFonts w:ascii="Sylfaen" w:hAnsi="Sylfaen"/>
                <w:sz w:val="22"/>
                <w:szCs w:val="22"/>
              </w:rPr>
              <w:t>ակման հաջողությամբ իրականացված պայմանագիր</w:t>
            </w:r>
          </w:p>
        </w:tc>
        <w:tc>
          <w:tcPr>
            <w:tcW w:w="2410" w:type="dxa"/>
          </w:tcPr>
          <w:p w:rsidR="006D4805" w:rsidRPr="00E56E64" w:rsidRDefault="006D4805" w:rsidP="00E03037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Պետք է բավարարի պահանջը</w:t>
            </w:r>
          </w:p>
        </w:tc>
        <w:tc>
          <w:tcPr>
            <w:tcW w:w="2268" w:type="dxa"/>
          </w:tcPr>
          <w:p w:rsidR="006D4805" w:rsidRPr="00E56E64" w:rsidRDefault="006D4805" w:rsidP="00E03037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Կ/Չ</w:t>
            </w:r>
          </w:p>
        </w:tc>
        <w:tc>
          <w:tcPr>
            <w:tcW w:w="2126" w:type="dxa"/>
          </w:tcPr>
          <w:p w:rsidR="006D4805" w:rsidRPr="00E56E64" w:rsidRDefault="006D4805" w:rsidP="00E03037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Կ/Չ</w:t>
            </w:r>
          </w:p>
        </w:tc>
        <w:tc>
          <w:tcPr>
            <w:tcW w:w="1984" w:type="dxa"/>
          </w:tcPr>
          <w:p w:rsidR="006D4805" w:rsidRPr="00E56E64" w:rsidRDefault="006D4805" w:rsidP="00E03037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 xml:space="preserve">Պետք է բավարարի պահանջը </w:t>
            </w:r>
          </w:p>
        </w:tc>
      </w:tr>
      <w:tr w:rsidR="002E0836" w:rsidRPr="00E56E64" w:rsidTr="002E0836">
        <w:tc>
          <w:tcPr>
            <w:tcW w:w="13716" w:type="dxa"/>
            <w:gridSpan w:val="5"/>
          </w:tcPr>
          <w:p w:rsidR="002E0836" w:rsidRPr="00E56E64" w:rsidRDefault="00E00BFE" w:rsidP="00E00BFE">
            <w:pPr>
              <w:rPr>
                <w:rFonts w:ascii="Sylfaen" w:hAnsi="Sylfaen"/>
                <w:b/>
                <w:szCs w:val="22"/>
              </w:rPr>
            </w:pPr>
            <w:r w:rsidRPr="00E56E64">
              <w:rPr>
                <w:rFonts w:ascii="Sylfaen" w:hAnsi="Sylfaen"/>
                <w:b/>
                <w:sz w:val="22"/>
                <w:szCs w:val="22"/>
              </w:rPr>
              <w:t>բ. Ֆինանսական կարողություններ</w:t>
            </w:r>
          </w:p>
        </w:tc>
      </w:tr>
      <w:tr w:rsidR="002E0836" w:rsidRPr="00E56E64" w:rsidTr="002E0836">
        <w:tc>
          <w:tcPr>
            <w:tcW w:w="4928" w:type="dxa"/>
          </w:tcPr>
          <w:p w:rsidR="00E00BFE" w:rsidRPr="00E56E64" w:rsidRDefault="00E00BFE" w:rsidP="00E00BFE">
            <w:pPr>
              <w:jc w:val="both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 w:cs="Sylfaen"/>
                <w:sz w:val="22"/>
                <w:szCs w:val="22"/>
              </w:rPr>
              <w:lastRenderedPageBreak/>
              <w:t>Հայտատուն</w:t>
            </w:r>
            <w:r w:rsidRPr="00E56E6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E56E64">
              <w:rPr>
                <w:rFonts w:ascii="Sylfaen" w:hAnsi="Sylfaen" w:cs="Sylfaen"/>
                <w:sz w:val="22"/>
                <w:szCs w:val="22"/>
              </w:rPr>
              <w:t>պետք</w:t>
            </w:r>
            <w:r w:rsidRPr="00E56E6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E56E64">
              <w:rPr>
                <w:rFonts w:ascii="Sylfaen" w:hAnsi="Sylfaen" w:cs="Sylfaen"/>
                <w:sz w:val="22"/>
                <w:szCs w:val="22"/>
              </w:rPr>
              <w:t>է</w:t>
            </w:r>
            <w:r w:rsidRPr="00E56E6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E56E64">
              <w:rPr>
                <w:rFonts w:ascii="Sylfaen" w:hAnsi="Sylfaen" w:cs="Sylfaen"/>
                <w:sz w:val="22"/>
                <w:szCs w:val="22"/>
              </w:rPr>
              <w:t>ներկայացնի</w:t>
            </w:r>
            <w:r w:rsidRPr="00E56E64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E56E64">
              <w:rPr>
                <w:rFonts w:ascii="Sylfaen" w:hAnsi="Sylfaen" w:cs="Sylfaen"/>
                <w:sz w:val="22"/>
                <w:szCs w:val="22"/>
              </w:rPr>
              <w:t>վերջին</w:t>
            </w:r>
            <w:r w:rsidRPr="00E56E64">
              <w:rPr>
                <w:rFonts w:ascii="Sylfaen" w:hAnsi="Sylfaen"/>
                <w:sz w:val="22"/>
                <w:szCs w:val="22"/>
              </w:rPr>
              <w:t xml:space="preserve"> 3 </w:t>
            </w:r>
            <w:r w:rsidRPr="00E56E64">
              <w:rPr>
                <w:rFonts w:ascii="Sylfaen" w:hAnsi="Sylfaen" w:cs="Sylfaen"/>
                <w:sz w:val="22"/>
                <w:szCs w:val="22"/>
              </w:rPr>
              <w:t>տ</w:t>
            </w:r>
            <w:r w:rsidRPr="00E56E64">
              <w:rPr>
                <w:rFonts w:ascii="Sylfaen" w:hAnsi="Sylfaen"/>
                <w:sz w:val="22"/>
                <w:szCs w:val="22"/>
              </w:rPr>
              <w:t>արիների համար (201</w:t>
            </w:r>
            <w:r w:rsidR="00EF3A22">
              <w:rPr>
                <w:rFonts w:ascii="Sylfaen" w:hAnsi="Sylfaen"/>
                <w:sz w:val="22"/>
                <w:szCs w:val="22"/>
              </w:rPr>
              <w:t>5</w:t>
            </w:r>
            <w:r w:rsidRPr="00E56E64">
              <w:rPr>
                <w:rFonts w:ascii="Sylfaen" w:hAnsi="Sylfaen"/>
                <w:sz w:val="22"/>
                <w:szCs w:val="22"/>
              </w:rPr>
              <w:t>թ., 201</w:t>
            </w:r>
            <w:r w:rsidR="00EF3A22">
              <w:rPr>
                <w:rFonts w:ascii="Sylfaen" w:hAnsi="Sylfaen"/>
                <w:sz w:val="22"/>
                <w:szCs w:val="22"/>
              </w:rPr>
              <w:t>6թ., 2017</w:t>
            </w:r>
            <w:r w:rsidRPr="00E56E64">
              <w:rPr>
                <w:rFonts w:ascii="Sylfaen" w:hAnsi="Sylfaen"/>
                <w:sz w:val="22"/>
                <w:szCs w:val="22"/>
              </w:rPr>
              <w:t>թ.) ֆինանսական հաշվետվություններ կամ շահութահարկի կամ ԱԱՀ-ի հաշվարկի հաշվետվություններ:</w:t>
            </w:r>
          </w:p>
          <w:p w:rsidR="002E0836" w:rsidRPr="00E56E64" w:rsidRDefault="002E0836" w:rsidP="00BA0D99">
            <w:pPr>
              <w:rPr>
                <w:rFonts w:ascii="Sylfaen" w:hAnsi="Sylfaen"/>
                <w:szCs w:val="22"/>
              </w:rPr>
            </w:pPr>
          </w:p>
        </w:tc>
        <w:tc>
          <w:tcPr>
            <w:tcW w:w="2410" w:type="dxa"/>
          </w:tcPr>
          <w:p w:rsidR="002E0836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Պետք է բավարարի պահանջը</w:t>
            </w:r>
          </w:p>
        </w:tc>
        <w:tc>
          <w:tcPr>
            <w:tcW w:w="2268" w:type="dxa"/>
          </w:tcPr>
          <w:p w:rsidR="002E0836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Կ/Չ</w:t>
            </w:r>
          </w:p>
        </w:tc>
        <w:tc>
          <w:tcPr>
            <w:tcW w:w="2126" w:type="dxa"/>
          </w:tcPr>
          <w:p w:rsidR="002E0836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Պետք է բավարարի պահանջը</w:t>
            </w:r>
          </w:p>
        </w:tc>
        <w:tc>
          <w:tcPr>
            <w:tcW w:w="1984" w:type="dxa"/>
          </w:tcPr>
          <w:p w:rsidR="002E0836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 xml:space="preserve">Կ/Չ </w:t>
            </w:r>
          </w:p>
        </w:tc>
      </w:tr>
      <w:tr w:rsidR="002E0836" w:rsidRPr="00E56E64" w:rsidTr="002E0836">
        <w:tc>
          <w:tcPr>
            <w:tcW w:w="4928" w:type="dxa"/>
          </w:tcPr>
          <w:p w:rsidR="002E0836" w:rsidRPr="00E56E64" w:rsidRDefault="00E00BFE" w:rsidP="00EF3A22">
            <w:pPr>
              <w:jc w:val="both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Հայտատուի տարեկան միջին շրջանառությունը վերջին 3 տարիների համար (201</w:t>
            </w:r>
            <w:r w:rsidR="00EF3A22">
              <w:rPr>
                <w:rFonts w:ascii="Sylfaen" w:hAnsi="Sylfaen"/>
                <w:sz w:val="22"/>
                <w:szCs w:val="22"/>
              </w:rPr>
              <w:t>5</w:t>
            </w:r>
            <w:r w:rsidRPr="00E56E64">
              <w:rPr>
                <w:rFonts w:ascii="Sylfaen" w:hAnsi="Sylfaen"/>
                <w:sz w:val="22"/>
                <w:szCs w:val="22"/>
              </w:rPr>
              <w:t>թ., 201</w:t>
            </w:r>
            <w:r w:rsidR="00EF3A22">
              <w:rPr>
                <w:rFonts w:ascii="Sylfaen" w:hAnsi="Sylfaen"/>
                <w:sz w:val="22"/>
                <w:szCs w:val="22"/>
              </w:rPr>
              <w:t>6</w:t>
            </w:r>
            <w:r w:rsidRPr="00E56E64">
              <w:rPr>
                <w:rFonts w:ascii="Sylfaen" w:hAnsi="Sylfaen"/>
                <w:sz w:val="22"/>
                <w:szCs w:val="22"/>
              </w:rPr>
              <w:t>թ., 201</w:t>
            </w:r>
            <w:r w:rsidR="00EF3A22">
              <w:rPr>
                <w:rFonts w:ascii="Sylfaen" w:hAnsi="Sylfaen"/>
                <w:sz w:val="22"/>
                <w:szCs w:val="22"/>
              </w:rPr>
              <w:t>7</w:t>
            </w:r>
            <w:r w:rsidRPr="00E56E64">
              <w:rPr>
                <w:rFonts w:ascii="Sylfaen" w:hAnsi="Sylfaen"/>
                <w:sz w:val="22"/>
                <w:szCs w:val="22"/>
              </w:rPr>
              <w:t>թ.) պետք է առնվազն հավասար լինի հայտի գնի</w:t>
            </w:r>
            <w:r w:rsidR="006D4805" w:rsidRPr="00E56E64">
              <w:rPr>
                <w:rFonts w:ascii="Sylfaen" w:hAnsi="Sylfaen"/>
                <w:sz w:val="22"/>
                <w:szCs w:val="22"/>
              </w:rPr>
              <w:t xml:space="preserve"> կրկնակիին</w:t>
            </w:r>
            <w:r w:rsidRPr="00E56E64">
              <w:rPr>
                <w:rFonts w:ascii="Sylfaen" w:hAnsi="Sylfaen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2E0836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Պետք է բավարարի պահանջը</w:t>
            </w:r>
          </w:p>
        </w:tc>
        <w:tc>
          <w:tcPr>
            <w:tcW w:w="2268" w:type="dxa"/>
          </w:tcPr>
          <w:p w:rsidR="00E00BFE" w:rsidRPr="00E56E64" w:rsidRDefault="00E00BFE" w:rsidP="00E00BFE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Պետք է բավարարեն պահանջը</w:t>
            </w:r>
          </w:p>
          <w:p w:rsidR="002E0836" w:rsidRPr="00E56E64" w:rsidRDefault="002E0836" w:rsidP="00BA0D99">
            <w:pPr>
              <w:jc w:val="center"/>
              <w:rPr>
                <w:rFonts w:ascii="Sylfaen" w:hAnsi="Sylfaen"/>
                <w:szCs w:val="22"/>
              </w:rPr>
            </w:pPr>
          </w:p>
        </w:tc>
        <w:tc>
          <w:tcPr>
            <w:tcW w:w="2126" w:type="dxa"/>
          </w:tcPr>
          <w:p w:rsidR="002E0836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Կ/Չ</w:t>
            </w:r>
          </w:p>
        </w:tc>
        <w:tc>
          <w:tcPr>
            <w:tcW w:w="1984" w:type="dxa"/>
          </w:tcPr>
          <w:p w:rsidR="002E0836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Կ/Չ</w:t>
            </w:r>
          </w:p>
        </w:tc>
      </w:tr>
      <w:tr w:rsidR="002E0836" w:rsidRPr="00E56E64" w:rsidTr="002E0836">
        <w:tc>
          <w:tcPr>
            <w:tcW w:w="13716" w:type="dxa"/>
            <w:gridSpan w:val="5"/>
          </w:tcPr>
          <w:p w:rsidR="002E0836" w:rsidRPr="00E56E64" w:rsidRDefault="00E00BFE" w:rsidP="00E00BFE">
            <w:pPr>
              <w:pStyle w:val="BankNormal"/>
              <w:spacing w:after="200"/>
              <w:jc w:val="both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b/>
                <w:sz w:val="22"/>
                <w:szCs w:val="22"/>
              </w:rPr>
              <w:t>գ. Տեխնիկական կարողություն</w:t>
            </w:r>
          </w:p>
        </w:tc>
      </w:tr>
      <w:tr w:rsidR="00E00BFE" w:rsidRPr="00E56E64" w:rsidTr="00E00BFE">
        <w:tc>
          <w:tcPr>
            <w:tcW w:w="4928" w:type="dxa"/>
          </w:tcPr>
          <w:p w:rsidR="00E00BFE" w:rsidRPr="00E56E64" w:rsidRDefault="00E00BFE" w:rsidP="00C20289">
            <w:pPr>
              <w:pStyle w:val="BankNormal"/>
              <w:spacing w:after="200"/>
              <w:jc w:val="both"/>
              <w:rPr>
                <w:rFonts w:ascii="Sylfaen" w:eastAsia="Batang" w:hAnsi="Sylfaen"/>
                <w:b/>
                <w:szCs w:val="22"/>
                <w:lang w:eastAsia="ko-KR"/>
              </w:rPr>
            </w:pPr>
            <w:r w:rsidRPr="00E56E64">
              <w:rPr>
                <w:rFonts w:ascii="Sylfaen" w:hAnsi="Sylfaen" w:cs="Sylfaen"/>
                <w:sz w:val="22"/>
                <w:szCs w:val="22"/>
              </w:rPr>
              <w:t xml:space="preserve">Հայտատուն կամ նրա կողմից նշանակված ենթակապալառուն պետք է ունենան երաշխիքային սպասարկման կենտրոն Երևանում կամ պետք է որպես ծրագրի նախնական պլանի մաս </w:t>
            </w:r>
            <w:r w:rsidR="006E49F9">
              <w:rPr>
                <w:rFonts w:ascii="Sylfaen" w:hAnsi="Sylfaen" w:cs="Sylfaen"/>
                <w:sz w:val="22"/>
                <w:szCs w:val="22"/>
              </w:rPr>
              <w:t xml:space="preserve">պետք է </w:t>
            </w:r>
            <w:r w:rsidRPr="00E56E64">
              <w:rPr>
                <w:rFonts w:ascii="Sylfaen" w:hAnsi="Sylfaen" w:cs="Sylfaen"/>
                <w:sz w:val="22"/>
                <w:szCs w:val="22"/>
              </w:rPr>
              <w:t>ներկայացն</w:t>
            </w:r>
            <w:r w:rsidR="006E49F9">
              <w:rPr>
                <w:rFonts w:ascii="Sylfaen" w:hAnsi="Sylfaen" w:cs="Sylfaen"/>
                <w:sz w:val="22"/>
                <w:szCs w:val="22"/>
              </w:rPr>
              <w:t>ի</w:t>
            </w:r>
            <w:r w:rsidRPr="00E56E64">
              <w:rPr>
                <w:rFonts w:ascii="Sylfaen" w:hAnsi="Sylfaen" w:cs="Sylfaen"/>
                <w:sz w:val="22"/>
                <w:szCs w:val="22"/>
              </w:rPr>
              <w:t xml:space="preserve"> այդ երաշխիքային սպասարկման կենտրոնի հիմնման մանրամասներ երաշխիքային ծառայություններ և տեխնիկական աջակցություն տրամադրելու համար </w:t>
            </w:r>
            <w:r w:rsidRPr="00E56E64">
              <w:rPr>
                <w:rFonts w:ascii="Sylfaen" w:hAnsi="Sylfaen"/>
                <w:sz w:val="22"/>
                <w:szCs w:val="22"/>
              </w:rPr>
              <w:t>Բաժին VI, «Տեխնիկական պահանջներ»-ում նշված պայմաններով:</w:t>
            </w:r>
          </w:p>
        </w:tc>
        <w:tc>
          <w:tcPr>
            <w:tcW w:w="2410" w:type="dxa"/>
          </w:tcPr>
          <w:p w:rsidR="00E00BFE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Պետք է բավարարի պահանջը</w:t>
            </w:r>
          </w:p>
        </w:tc>
        <w:tc>
          <w:tcPr>
            <w:tcW w:w="2268" w:type="dxa"/>
          </w:tcPr>
          <w:p w:rsidR="00E00BFE" w:rsidRPr="00E56E64" w:rsidRDefault="00E00BFE" w:rsidP="00E00BFE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Կ/Չ</w:t>
            </w:r>
          </w:p>
        </w:tc>
        <w:tc>
          <w:tcPr>
            <w:tcW w:w="2126" w:type="dxa"/>
          </w:tcPr>
          <w:p w:rsidR="00E00BFE" w:rsidRPr="00E56E64" w:rsidRDefault="00E00BFE" w:rsidP="00E00BFE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>Կ/Չ</w:t>
            </w:r>
          </w:p>
        </w:tc>
        <w:tc>
          <w:tcPr>
            <w:tcW w:w="1984" w:type="dxa"/>
          </w:tcPr>
          <w:p w:rsidR="00E00BFE" w:rsidRPr="00E56E64" w:rsidRDefault="00E00BFE" w:rsidP="00BA0D99">
            <w:pPr>
              <w:jc w:val="center"/>
              <w:rPr>
                <w:rFonts w:ascii="Sylfaen" w:hAnsi="Sylfaen"/>
                <w:szCs w:val="22"/>
              </w:rPr>
            </w:pPr>
            <w:r w:rsidRPr="00E56E64">
              <w:rPr>
                <w:rFonts w:ascii="Sylfaen" w:hAnsi="Sylfaen"/>
                <w:sz w:val="22"/>
                <w:szCs w:val="22"/>
              </w:rPr>
              <w:t xml:space="preserve">Պետք է բավարարի պահանջը </w:t>
            </w:r>
          </w:p>
        </w:tc>
      </w:tr>
    </w:tbl>
    <w:p w:rsidR="00E00BFE" w:rsidRPr="00E56E64" w:rsidRDefault="002A4D15" w:rsidP="00E00BFE">
      <w:pPr>
        <w:pStyle w:val="BankNormal"/>
        <w:tabs>
          <w:tab w:val="left" w:pos="450"/>
        </w:tabs>
        <w:spacing w:after="0"/>
        <w:jc w:val="both"/>
        <w:rPr>
          <w:rFonts w:ascii="Sylfaen" w:hAnsi="Sylfaen"/>
          <w:sz w:val="22"/>
          <w:szCs w:val="22"/>
        </w:rPr>
      </w:pPr>
      <w:r w:rsidRPr="00E56E64">
        <w:rPr>
          <w:rFonts w:ascii="Sylfaen" w:hAnsi="Sylfaen" w:cs="Times Armenian"/>
          <w:spacing w:val="-2"/>
          <w:sz w:val="22"/>
          <w:szCs w:val="22"/>
        </w:rPr>
        <w:tab/>
      </w:r>
    </w:p>
    <w:p w:rsidR="002A4D15" w:rsidRPr="00E56E64" w:rsidRDefault="002A4D15" w:rsidP="002A4D15">
      <w:pPr>
        <w:numPr>
          <w:ilvl w:val="0"/>
          <w:numId w:val="5"/>
        </w:numPr>
        <w:tabs>
          <w:tab w:val="left" w:pos="360"/>
        </w:tabs>
        <w:suppressAutoHyphens/>
        <w:spacing w:after="120"/>
        <w:jc w:val="both"/>
        <w:rPr>
          <w:rFonts w:ascii="Sylfaen" w:hAnsi="Sylfaen"/>
          <w:sz w:val="22"/>
          <w:szCs w:val="22"/>
        </w:rPr>
      </w:pPr>
      <w:r w:rsidRPr="00E56E64">
        <w:rPr>
          <w:rFonts w:ascii="Sylfaen" w:hAnsi="Sylfaen"/>
          <w:bCs/>
          <w:iCs/>
          <w:sz w:val="22"/>
          <w:szCs w:val="22"/>
        </w:rPr>
        <w:t xml:space="preserve">Հետաքրքրված հայտատուները կարող են ձեռք բերել հետագա տեղեկատվություն </w:t>
      </w:r>
      <w:r w:rsidRPr="00E56E64">
        <w:rPr>
          <w:rFonts w:ascii="Sylfaen" w:hAnsi="Sylfaen"/>
          <w:b/>
          <w:sz w:val="22"/>
          <w:szCs w:val="22"/>
        </w:rPr>
        <w:t xml:space="preserve">ՀՀ ֆինանսների նախարարության </w:t>
      </w:r>
      <w:r w:rsidR="005B7193" w:rsidRPr="00E56E64">
        <w:rPr>
          <w:rFonts w:ascii="Sylfaen" w:hAnsi="Sylfaen"/>
          <w:b/>
          <w:sz w:val="22"/>
          <w:szCs w:val="22"/>
        </w:rPr>
        <w:t>«</w:t>
      </w:r>
      <w:r w:rsidRPr="00E56E64">
        <w:rPr>
          <w:rFonts w:ascii="Sylfaen" w:hAnsi="Sylfaen"/>
          <w:b/>
          <w:sz w:val="22"/>
          <w:szCs w:val="22"/>
        </w:rPr>
        <w:t>Արտասահմանյան ֆինանսական ծրագրերի կառավարման կենտրոն</w:t>
      </w:r>
      <w:r w:rsidR="005B7193" w:rsidRPr="00E56E64">
        <w:rPr>
          <w:rFonts w:ascii="Sylfaen" w:hAnsi="Sylfaen"/>
          <w:b/>
          <w:sz w:val="22"/>
          <w:szCs w:val="22"/>
        </w:rPr>
        <w:t>»</w:t>
      </w:r>
      <w:r w:rsidRPr="00E56E64">
        <w:rPr>
          <w:rFonts w:ascii="Sylfaen" w:hAnsi="Sylfaen"/>
          <w:b/>
          <w:sz w:val="22"/>
          <w:szCs w:val="22"/>
        </w:rPr>
        <w:t xml:space="preserve"> ՊՀ-ից</w:t>
      </w:r>
      <w:r w:rsidRPr="00E56E64">
        <w:rPr>
          <w:rFonts w:ascii="Sylfaen" w:hAnsi="Sylfaen"/>
          <w:sz w:val="22"/>
          <w:szCs w:val="22"/>
        </w:rPr>
        <w:t xml:space="preserve"> և ուսումնասիրեն մրցութային փաստաթղթերը ստորև նշված հասցեով տեղական ժամանակով</w:t>
      </w:r>
      <w:r w:rsidR="005D035D">
        <w:rPr>
          <w:rFonts w:ascii="Sylfaen" w:hAnsi="Sylfaen"/>
          <w:sz w:val="22"/>
          <w:szCs w:val="22"/>
        </w:rPr>
        <w:t xml:space="preserve"> ժամը</w:t>
      </w:r>
      <w:r w:rsidRPr="00E56E64">
        <w:rPr>
          <w:rFonts w:ascii="Sylfaen" w:hAnsi="Sylfaen"/>
          <w:sz w:val="22"/>
          <w:szCs w:val="22"/>
        </w:rPr>
        <w:t xml:space="preserve"> 09:00-18:00: </w:t>
      </w:r>
    </w:p>
    <w:p w:rsidR="002A4D15" w:rsidRPr="00E56E64" w:rsidRDefault="002A4D15" w:rsidP="00B02BC1">
      <w:pPr>
        <w:tabs>
          <w:tab w:val="left" w:pos="360"/>
        </w:tabs>
        <w:suppressAutoHyphens/>
        <w:spacing w:after="120"/>
        <w:ind w:left="720"/>
        <w:jc w:val="both"/>
        <w:rPr>
          <w:rFonts w:ascii="Sylfaen" w:hAnsi="Sylfaen"/>
          <w:bCs/>
          <w:sz w:val="22"/>
          <w:szCs w:val="22"/>
        </w:rPr>
      </w:pPr>
      <w:r w:rsidRPr="00E56E64">
        <w:rPr>
          <w:rFonts w:ascii="Sylfaen" w:hAnsi="Sylfaen"/>
          <w:sz w:val="22"/>
          <w:szCs w:val="22"/>
        </w:rPr>
        <w:t xml:space="preserve">Մինչ մրցույթը կայանալիք հանդիպումը, որին կարող են ներկա գտնվել պոտենցիալ հայտատուները, տեղի կունենա </w:t>
      </w:r>
      <w:r w:rsidR="005B7193" w:rsidRPr="00E56E64">
        <w:rPr>
          <w:rFonts w:ascii="Sylfaen" w:hAnsi="Sylfaen"/>
          <w:b/>
          <w:sz w:val="22"/>
          <w:szCs w:val="22"/>
        </w:rPr>
        <w:t xml:space="preserve">ս.թ. </w:t>
      </w:r>
      <w:r w:rsidR="00EF3A22">
        <w:rPr>
          <w:rFonts w:ascii="Sylfaen" w:hAnsi="Sylfaen"/>
          <w:b/>
          <w:sz w:val="22"/>
          <w:szCs w:val="22"/>
        </w:rPr>
        <w:t>մայիսի</w:t>
      </w:r>
      <w:r w:rsidR="005B7193" w:rsidRPr="00E56E64">
        <w:rPr>
          <w:rFonts w:ascii="Sylfaen" w:hAnsi="Sylfaen"/>
          <w:b/>
          <w:sz w:val="22"/>
          <w:szCs w:val="22"/>
        </w:rPr>
        <w:t xml:space="preserve"> </w:t>
      </w:r>
      <w:r w:rsidR="00EF3A22">
        <w:rPr>
          <w:rFonts w:ascii="Sylfaen" w:hAnsi="Sylfaen"/>
          <w:b/>
          <w:sz w:val="22"/>
          <w:szCs w:val="22"/>
        </w:rPr>
        <w:t>29</w:t>
      </w:r>
      <w:r w:rsidR="005B7193" w:rsidRPr="00E56E64">
        <w:rPr>
          <w:rFonts w:ascii="Sylfaen" w:hAnsi="Sylfaen"/>
          <w:b/>
          <w:sz w:val="22"/>
          <w:szCs w:val="22"/>
        </w:rPr>
        <w:t>-ին,</w:t>
      </w:r>
      <w:r w:rsidRPr="00E56E64">
        <w:rPr>
          <w:rFonts w:ascii="Sylfaen" w:hAnsi="Sylfaen"/>
          <w:b/>
          <w:sz w:val="22"/>
          <w:szCs w:val="22"/>
        </w:rPr>
        <w:t xml:space="preserve"> Ժ. 15:00</w:t>
      </w:r>
      <w:r w:rsidRPr="00E56E64">
        <w:rPr>
          <w:rFonts w:ascii="Sylfaen" w:hAnsi="Sylfaen"/>
          <w:sz w:val="22"/>
          <w:szCs w:val="22"/>
        </w:rPr>
        <w:t xml:space="preserve">-ին ստորև նշված հասցեով: </w:t>
      </w:r>
    </w:p>
    <w:p w:rsidR="002A4D15" w:rsidRPr="00E56E64" w:rsidRDefault="002A4D15" w:rsidP="00BD7250">
      <w:pPr>
        <w:pStyle w:val="ListParagraph"/>
        <w:numPr>
          <w:ilvl w:val="0"/>
          <w:numId w:val="5"/>
        </w:numPr>
        <w:jc w:val="both"/>
        <w:rPr>
          <w:rFonts w:ascii="Sylfaen" w:hAnsi="Sylfaen"/>
          <w:bCs/>
          <w:sz w:val="22"/>
          <w:szCs w:val="22"/>
        </w:rPr>
      </w:pPr>
      <w:r w:rsidRPr="00E56E64">
        <w:rPr>
          <w:rFonts w:ascii="Sylfaen" w:hAnsi="Sylfaen" w:cs="Sylfaen"/>
          <w:bCs/>
          <w:iCs/>
          <w:sz w:val="22"/>
          <w:szCs w:val="22"/>
        </w:rPr>
        <w:lastRenderedPageBreak/>
        <w:t>Անգլերեն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լեզվով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ամբողջ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մրցութային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փաստաթղթերի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փաթեթը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կարող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եք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ձեռք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բերել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ներքոհիշյալ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հասցեով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գ</w:t>
      </w:r>
      <w:r w:rsidRPr="00E56E64">
        <w:rPr>
          <w:rFonts w:ascii="Sylfaen" w:hAnsi="Sylfaen"/>
          <w:bCs/>
          <w:iCs/>
          <w:sz w:val="22"/>
          <w:szCs w:val="22"/>
        </w:rPr>
        <w:t>րավոր դիմում ներկայացնելուց հետո:</w:t>
      </w:r>
      <w:r w:rsidRPr="00E56E64">
        <w:rPr>
          <w:rFonts w:ascii="Sylfaen" w:hAnsi="Sylfaen"/>
          <w:bCs/>
          <w:i/>
          <w:iCs/>
          <w:sz w:val="22"/>
          <w:szCs w:val="22"/>
        </w:rPr>
        <w:t xml:space="preserve"> </w:t>
      </w:r>
      <w:r w:rsidRPr="00E56E64">
        <w:rPr>
          <w:rFonts w:ascii="Sylfaen" w:hAnsi="Sylfaen"/>
          <w:bCs/>
          <w:sz w:val="22"/>
          <w:szCs w:val="22"/>
        </w:rPr>
        <w:t xml:space="preserve">Փաստաթղթերի տպված տարբերակը կհանձնվի Հայտատուի ներկայացուցչին: Ի հավելումն տպագիր տարբերակին, փաստաթուղթը նաև անհրաժեշտության դեպքում կուղարկվի էլեկտրոնային տարբեակով: Մրցույթային փաստաթղթերի ամբողջական փաթեթը կարող է անվճար </w:t>
      </w:r>
      <w:r w:rsidR="00BD7250" w:rsidRPr="00E56E64">
        <w:rPr>
          <w:rFonts w:ascii="Sylfaen" w:hAnsi="Sylfaen"/>
          <w:bCs/>
          <w:sz w:val="22"/>
          <w:szCs w:val="22"/>
        </w:rPr>
        <w:t>ներ</w:t>
      </w:r>
      <w:r w:rsidRPr="00E56E64">
        <w:rPr>
          <w:rFonts w:ascii="Sylfaen" w:hAnsi="Sylfaen"/>
          <w:bCs/>
          <w:sz w:val="22"/>
          <w:szCs w:val="22"/>
        </w:rPr>
        <w:t xml:space="preserve">բեռնվել նաև </w:t>
      </w:r>
      <w:hyperlink r:id="rId5" w:history="1">
        <w:r w:rsidRPr="00E56E64">
          <w:rPr>
            <w:rStyle w:val="Hyperlink"/>
            <w:rFonts w:ascii="Sylfaen" w:hAnsi="Sylfaen"/>
            <w:bCs/>
            <w:sz w:val="22"/>
            <w:szCs w:val="22"/>
          </w:rPr>
          <w:t>www.gnumner.am</w:t>
        </w:r>
      </w:hyperlink>
      <w:r w:rsidRPr="00E56E64">
        <w:rPr>
          <w:rFonts w:ascii="Sylfaen" w:hAnsi="Sylfaen"/>
          <w:bCs/>
          <w:sz w:val="22"/>
          <w:szCs w:val="22"/>
        </w:rPr>
        <w:t xml:space="preserve"> կայքից: Այնուամենայնիվ, ԱՖԾԿԿ ՊՀ-ն պատասխանատու չէ վերոնշյալ կայքից սխալ կամ ոչ ամբողջական բեռնման, ինչպես նաև հետագայում մրցութային փաստաթղթերի փոփոխությունների առկայության դեպքում դրանց բացթողման համար: Տպագիր և էլեկտրոնային տարբերակների միջև անհամապատասխանության դեպքում կգերակայի տպագիր տարբերակը:</w:t>
      </w:r>
    </w:p>
    <w:p w:rsidR="00B02BC1" w:rsidRPr="00E56E64" w:rsidRDefault="00B02BC1" w:rsidP="00B02BC1">
      <w:pPr>
        <w:pStyle w:val="ListParagraph"/>
        <w:jc w:val="both"/>
        <w:rPr>
          <w:rFonts w:ascii="Sylfaen" w:hAnsi="Sylfaen"/>
          <w:bCs/>
          <w:sz w:val="22"/>
          <w:szCs w:val="22"/>
        </w:rPr>
      </w:pPr>
    </w:p>
    <w:p w:rsidR="002A4D15" w:rsidRPr="00E56E64" w:rsidRDefault="002A4D15" w:rsidP="00BD725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ylfaen" w:hAnsi="Sylfaen"/>
          <w:bCs/>
          <w:iCs/>
          <w:sz w:val="22"/>
          <w:szCs w:val="22"/>
        </w:rPr>
      </w:pPr>
      <w:r w:rsidRPr="00E56E64">
        <w:rPr>
          <w:rFonts w:ascii="Sylfaen" w:hAnsi="Sylfaen" w:cs="Sylfaen"/>
          <w:bCs/>
          <w:iCs/>
          <w:sz w:val="22"/>
          <w:szCs w:val="22"/>
        </w:rPr>
        <w:t>Հայտերը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պետք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է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ներկայացվեն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ստորև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նշված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Pr="00E56E64">
        <w:rPr>
          <w:rFonts w:ascii="Sylfaen" w:hAnsi="Sylfaen" w:cs="Sylfaen"/>
          <w:bCs/>
          <w:iCs/>
          <w:sz w:val="22"/>
          <w:szCs w:val="22"/>
        </w:rPr>
        <w:t>հասցեով</w:t>
      </w:r>
      <w:r w:rsidRPr="00E56E64">
        <w:rPr>
          <w:rFonts w:ascii="Sylfaen" w:hAnsi="Sylfaen"/>
          <w:bCs/>
          <w:iCs/>
          <w:sz w:val="22"/>
          <w:szCs w:val="22"/>
        </w:rPr>
        <w:t xml:space="preserve">, </w:t>
      </w:r>
      <w:r w:rsidRPr="00E56E64">
        <w:rPr>
          <w:rFonts w:ascii="Sylfaen" w:hAnsi="Sylfaen" w:cs="Sylfaen"/>
          <w:bCs/>
          <w:iCs/>
          <w:sz w:val="22"/>
          <w:szCs w:val="22"/>
        </w:rPr>
        <w:t>մինչև</w:t>
      </w:r>
      <w:r w:rsidRPr="00E56E64">
        <w:rPr>
          <w:rFonts w:ascii="Sylfaen" w:hAnsi="Sylfaen"/>
          <w:bCs/>
          <w:iCs/>
          <w:sz w:val="22"/>
          <w:szCs w:val="22"/>
        </w:rPr>
        <w:t xml:space="preserve"> </w:t>
      </w:r>
      <w:r w:rsidR="00BD7250" w:rsidRPr="00E56E64">
        <w:rPr>
          <w:rFonts w:ascii="Sylfaen" w:hAnsi="Sylfaen"/>
          <w:b/>
          <w:bCs/>
          <w:iCs/>
          <w:sz w:val="22"/>
          <w:szCs w:val="22"/>
        </w:rPr>
        <w:t>201</w:t>
      </w:r>
      <w:r w:rsidR="00EF3A22">
        <w:rPr>
          <w:rFonts w:ascii="Sylfaen" w:hAnsi="Sylfaen"/>
          <w:b/>
          <w:bCs/>
          <w:iCs/>
          <w:sz w:val="22"/>
          <w:szCs w:val="22"/>
        </w:rPr>
        <w:t>8</w:t>
      </w:r>
      <w:r w:rsidR="00BD7250" w:rsidRPr="00E56E64">
        <w:rPr>
          <w:rFonts w:ascii="Sylfaen" w:hAnsi="Sylfaen"/>
          <w:b/>
          <w:bCs/>
          <w:iCs/>
          <w:sz w:val="22"/>
          <w:szCs w:val="22"/>
        </w:rPr>
        <w:t xml:space="preserve">թ. </w:t>
      </w:r>
      <w:r w:rsidR="00EF3A22">
        <w:rPr>
          <w:rFonts w:ascii="Sylfaen" w:hAnsi="Sylfaen"/>
          <w:b/>
          <w:bCs/>
          <w:iCs/>
          <w:sz w:val="22"/>
          <w:szCs w:val="22"/>
        </w:rPr>
        <w:t>հունիսի</w:t>
      </w:r>
      <w:r w:rsidR="00BD7250" w:rsidRPr="00E56E64">
        <w:rPr>
          <w:rFonts w:ascii="Sylfaen" w:hAnsi="Sylfaen"/>
          <w:b/>
          <w:bCs/>
          <w:iCs/>
          <w:sz w:val="22"/>
          <w:szCs w:val="22"/>
        </w:rPr>
        <w:t xml:space="preserve"> </w:t>
      </w:r>
      <w:r w:rsidR="00EF3A22">
        <w:rPr>
          <w:rFonts w:ascii="Sylfaen" w:hAnsi="Sylfaen"/>
          <w:b/>
          <w:bCs/>
          <w:iCs/>
          <w:sz w:val="22"/>
          <w:szCs w:val="22"/>
        </w:rPr>
        <w:t>11</w:t>
      </w:r>
      <w:r w:rsidR="00BD7250" w:rsidRPr="00E56E64">
        <w:rPr>
          <w:rFonts w:ascii="Sylfaen" w:hAnsi="Sylfaen"/>
          <w:b/>
          <w:bCs/>
          <w:iCs/>
          <w:sz w:val="22"/>
          <w:szCs w:val="22"/>
        </w:rPr>
        <w:t>-ը</w:t>
      </w:r>
      <w:r w:rsidR="001C21EF" w:rsidRPr="00E56E64">
        <w:rPr>
          <w:rFonts w:ascii="Sylfaen" w:hAnsi="Sylfaen"/>
          <w:b/>
          <w:bCs/>
          <w:iCs/>
          <w:sz w:val="22"/>
          <w:szCs w:val="22"/>
          <w:lang w:val="hy-AM"/>
        </w:rPr>
        <w:t xml:space="preserve">, </w:t>
      </w:r>
      <w:r w:rsidR="00BD7250" w:rsidRPr="00E56E64">
        <w:rPr>
          <w:rFonts w:ascii="Sylfaen" w:hAnsi="Sylfaen"/>
          <w:b/>
          <w:bCs/>
          <w:iCs/>
          <w:sz w:val="22"/>
          <w:szCs w:val="22"/>
        </w:rPr>
        <w:t>ժ. 15:00</w:t>
      </w:r>
      <w:r w:rsidRPr="00E56E64">
        <w:rPr>
          <w:rFonts w:ascii="Sylfaen" w:hAnsi="Sylfaen"/>
          <w:b/>
          <w:bCs/>
          <w:iCs/>
          <w:sz w:val="22"/>
          <w:szCs w:val="22"/>
        </w:rPr>
        <w:t>:</w:t>
      </w:r>
      <w:r w:rsidRPr="00E56E64">
        <w:rPr>
          <w:rFonts w:ascii="Sylfaen" w:hAnsi="Sylfaen"/>
          <w:bCs/>
          <w:iCs/>
          <w:sz w:val="22"/>
          <w:szCs w:val="22"/>
        </w:rPr>
        <w:t xml:space="preserve">  </w:t>
      </w:r>
      <w:r w:rsidRPr="00E56E64">
        <w:rPr>
          <w:rFonts w:ascii="Sylfaen" w:hAnsi="Sylfaen"/>
          <w:b/>
          <w:bCs/>
          <w:iCs/>
          <w:sz w:val="22"/>
          <w:szCs w:val="22"/>
        </w:rPr>
        <w:t xml:space="preserve">Հայտերը պետք է ուղեկցվեն </w:t>
      </w:r>
      <w:r w:rsidR="006D4805" w:rsidRPr="00E56E64">
        <w:rPr>
          <w:rFonts w:ascii="Sylfaen" w:hAnsi="Sylfaen"/>
          <w:b/>
          <w:bCs/>
          <w:iCs/>
          <w:sz w:val="22"/>
          <w:szCs w:val="22"/>
        </w:rPr>
        <w:t>15</w:t>
      </w:r>
      <w:r w:rsidRPr="00E56E64">
        <w:rPr>
          <w:rFonts w:ascii="Sylfaen" w:hAnsi="Sylfaen"/>
          <w:b/>
          <w:bCs/>
          <w:iCs/>
          <w:sz w:val="22"/>
          <w:szCs w:val="22"/>
        </w:rPr>
        <w:t>,</w:t>
      </w:r>
      <w:r w:rsidR="00EF3A22">
        <w:rPr>
          <w:rFonts w:ascii="Sylfaen" w:hAnsi="Sylfaen"/>
          <w:b/>
          <w:bCs/>
          <w:iCs/>
          <w:sz w:val="22"/>
          <w:szCs w:val="22"/>
        </w:rPr>
        <w:t>7</w:t>
      </w:r>
      <w:r w:rsidRPr="00E56E64">
        <w:rPr>
          <w:rFonts w:ascii="Sylfaen" w:hAnsi="Sylfaen"/>
          <w:b/>
          <w:bCs/>
          <w:iCs/>
          <w:sz w:val="22"/>
          <w:szCs w:val="22"/>
        </w:rPr>
        <w:t>00.00</w:t>
      </w:r>
      <w:r w:rsidR="006D4805" w:rsidRPr="00E56E64">
        <w:rPr>
          <w:rFonts w:ascii="Sylfaen" w:hAnsi="Sylfaen"/>
          <w:b/>
          <w:bCs/>
          <w:iCs/>
          <w:sz w:val="22"/>
          <w:szCs w:val="22"/>
        </w:rPr>
        <w:t xml:space="preserve"> ԱՄՆ դոլարի կամ դրան համարժեք</w:t>
      </w:r>
      <w:r w:rsidRPr="00E56E64">
        <w:rPr>
          <w:rFonts w:ascii="Sylfaen" w:hAnsi="Sylfaen"/>
          <w:b/>
          <w:bCs/>
          <w:iCs/>
          <w:sz w:val="22"/>
          <w:szCs w:val="22"/>
        </w:rPr>
        <w:t xml:space="preserve"> ՀՀ դրամ գումարի չափով մրցութային երաշխիքով:</w:t>
      </w:r>
      <w:r w:rsidRPr="00E56E64">
        <w:rPr>
          <w:rFonts w:ascii="Sylfaen" w:hAnsi="Sylfaen"/>
          <w:bCs/>
          <w:iCs/>
          <w:sz w:val="22"/>
          <w:szCs w:val="22"/>
        </w:rPr>
        <w:t xml:space="preserve"> Ուշացված հայտերը կմերժվեն: Հայտերը կբացվեն հայտատուի ներկայացուցիչների ներկայությամբ ստորև նշված հասցեում </w:t>
      </w:r>
      <w:r w:rsidR="00BD7250" w:rsidRPr="00E56E64">
        <w:rPr>
          <w:rFonts w:ascii="Sylfaen" w:hAnsi="Sylfaen"/>
          <w:b/>
          <w:bCs/>
          <w:iCs/>
          <w:sz w:val="22"/>
          <w:szCs w:val="22"/>
        </w:rPr>
        <w:t>201</w:t>
      </w:r>
      <w:r w:rsidR="00EF3A22">
        <w:rPr>
          <w:rFonts w:ascii="Sylfaen" w:hAnsi="Sylfaen"/>
          <w:b/>
          <w:bCs/>
          <w:iCs/>
          <w:sz w:val="22"/>
          <w:szCs w:val="22"/>
        </w:rPr>
        <w:t>8</w:t>
      </w:r>
      <w:r w:rsidR="00BD7250" w:rsidRPr="00E56E64">
        <w:rPr>
          <w:rFonts w:ascii="Sylfaen" w:hAnsi="Sylfaen"/>
          <w:b/>
          <w:bCs/>
          <w:iCs/>
          <w:sz w:val="22"/>
          <w:szCs w:val="22"/>
        </w:rPr>
        <w:t xml:space="preserve">թ. </w:t>
      </w:r>
      <w:r w:rsidR="00EF3A22">
        <w:rPr>
          <w:rFonts w:ascii="Sylfaen" w:hAnsi="Sylfaen"/>
          <w:b/>
          <w:bCs/>
          <w:iCs/>
          <w:sz w:val="22"/>
          <w:szCs w:val="22"/>
        </w:rPr>
        <w:t>հունիս</w:t>
      </w:r>
      <w:r w:rsidR="00BD7250" w:rsidRPr="00E56E64">
        <w:rPr>
          <w:rFonts w:ascii="Sylfaen" w:hAnsi="Sylfaen"/>
          <w:b/>
          <w:bCs/>
          <w:iCs/>
          <w:sz w:val="22"/>
          <w:szCs w:val="22"/>
        </w:rPr>
        <w:t xml:space="preserve">ի </w:t>
      </w:r>
      <w:r w:rsidR="00EF3A22">
        <w:rPr>
          <w:rFonts w:ascii="Sylfaen" w:hAnsi="Sylfaen"/>
          <w:b/>
          <w:bCs/>
          <w:iCs/>
          <w:sz w:val="22"/>
          <w:szCs w:val="22"/>
        </w:rPr>
        <w:t>11</w:t>
      </w:r>
      <w:r w:rsidR="00BD7250" w:rsidRPr="00E56E64">
        <w:rPr>
          <w:rFonts w:ascii="Sylfaen" w:hAnsi="Sylfaen"/>
          <w:b/>
          <w:bCs/>
          <w:iCs/>
          <w:sz w:val="22"/>
          <w:szCs w:val="22"/>
        </w:rPr>
        <w:t>-ին</w:t>
      </w:r>
      <w:r w:rsidR="00BD7250" w:rsidRPr="00E56E64">
        <w:rPr>
          <w:rFonts w:ascii="Sylfaen" w:hAnsi="Sylfaen"/>
          <w:b/>
          <w:bCs/>
          <w:iCs/>
          <w:sz w:val="22"/>
          <w:szCs w:val="22"/>
          <w:lang w:val="hy-AM"/>
        </w:rPr>
        <w:t xml:space="preserve">, </w:t>
      </w:r>
      <w:r w:rsidR="00BD7250" w:rsidRPr="00E56E64">
        <w:rPr>
          <w:rFonts w:ascii="Sylfaen" w:hAnsi="Sylfaen"/>
          <w:b/>
          <w:bCs/>
          <w:iCs/>
          <w:sz w:val="22"/>
          <w:szCs w:val="22"/>
        </w:rPr>
        <w:t>ժ. 15:00-ին</w:t>
      </w:r>
      <w:r w:rsidRPr="00E56E64">
        <w:rPr>
          <w:rFonts w:ascii="Sylfaen" w:hAnsi="Sylfaen"/>
          <w:bCs/>
          <w:iCs/>
          <w:sz w:val="22"/>
          <w:szCs w:val="22"/>
        </w:rPr>
        <w:t xml:space="preserve">: </w:t>
      </w:r>
    </w:p>
    <w:p w:rsidR="00BD7250" w:rsidRPr="00E56E64" w:rsidRDefault="00BD7250" w:rsidP="00BD7250">
      <w:pPr>
        <w:pStyle w:val="ListParagraph"/>
        <w:rPr>
          <w:rFonts w:ascii="Sylfaen" w:hAnsi="Sylfaen"/>
          <w:bCs/>
          <w:iCs/>
          <w:sz w:val="22"/>
          <w:szCs w:val="22"/>
        </w:rPr>
      </w:pPr>
    </w:p>
    <w:p w:rsidR="00BD7250" w:rsidRPr="00E56E64" w:rsidRDefault="00B02BC1" w:rsidP="00BD725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ylfaen" w:hAnsi="Sylfaen"/>
          <w:bCs/>
          <w:iCs/>
          <w:sz w:val="22"/>
          <w:szCs w:val="22"/>
        </w:rPr>
      </w:pPr>
      <w:r w:rsidRPr="00E56E64">
        <w:rPr>
          <w:rFonts w:ascii="Sylfaen" w:hAnsi="Sylfaen"/>
          <w:spacing w:val="-2"/>
          <w:sz w:val="22"/>
          <w:szCs w:val="22"/>
        </w:rPr>
        <w:t>Պոտենցիալ</w:t>
      </w:r>
      <w:r w:rsidR="00BD7250" w:rsidRPr="00E56E64">
        <w:rPr>
          <w:rFonts w:ascii="Sylfaen" w:hAnsi="Sylfaen"/>
          <w:spacing w:val="-2"/>
          <w:sz w:val="22"/>
          <w:szCs w:val="22"/>
        </w:rPr>
        <w:t xml:space="preserve"> Հայտատուների ուշադրությունը հրավիրվում է (i) այն փաստին, որ նրանք պետք է իրենց հայտերում հավաստեն, որ ամբողջ ծրագրային ապահովումը կամ իրավական ուժ ունեցող լիցենզիայով է, կամ արտադրվել է Հայտատուի կողմից և (ii), որ խախտումները համարվում են կեղծ, որը կարող է հանգեցնել Համաշխարհային բանկի կողմից անընդունելի պայմանագրեր շնորհելու համար</w:t>
      </w:r>
      <w:r w:rsidR="00CF3820" w:rsidRPr="00E56E64">
        <w:rPr>
          <w:rFonts w:ascii="Sylfaen" w:hAnsi="Sylfaen"/>
          <w:spacing w:val="-2"/>
          <w:sz w:val="22"/>
          <w:szCs w:val="22"/>
        </w:rPr>
        <w:t>:</w:t>
      </w:r>
    </w:p>
    <w:p w:rsidR="00CF3820" w:rsidRPr="00E56E64" w:rsidRDefault="00CF3820" w:rsidP="00CF3820">
      <w:pPr>
        <w:pStyle w:val="ListParagraph"/>
        <w:rPr>
          <w:rFonts w:ascii="Sylfaen" w:hAnsi="Sylfaen"/>
          <w:bCs/>
          <w:iCs/>
          <w:sz w:val="22"/>
          <w:szCs w:val="22"/>
        </w:rPr>
      </w:pPr>
    </w:p>
    <w:p w:rsidR="00B02BC1" w:rsidRDefault="00B02BC1" w:rsidP="00B02BC1">
      <w:pPr>
        <w:rPr>
          <w:rFonts w:ascii="Sylfaen" w:hAnsi="Sylfaen" w:cs="Times Armenian"/>
          <w:spacing w:val="-2"/>
          <w:sz w:val="22"/>
          <w:szCs w:val="22"/>
        </w:rPr>
      </w:pPr>
      <w:r w:rsidRPr="00E56E64">
        <w:rPr>
          <w:rFonts w:ascii="Sylfaen" w:hAnsi="Sylfaen" w:cs="Sylfaen"/>
          <w:spacing w:val="-2"/>
          <w:sz w:val="22"/>
          <w:szCs w:val="22"/>
        </w:rPr>
        <w:t>Վերոշարադրյալ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հղում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կատարված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հասցեն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հետեւյալն</w:t>
      </w:r>
      <w:r w:rsidRPr="00E56E64">
        <w:rPr>
          <w:rFonts w:ascii="Sylfaen" w:hAnsi="Sylfaen" w:cs="Arial Armenian"/>
          <w:spacing w:val="-2"/>
          <w:sz w:val="22"/>
          <w:szCs w:val="22"/>
        </w:rPr>
        <w:t xml:space="preserve"> </w:t>
      </w:r>
      <w:r w:rsidRPr="00E56E64">
        <w:rPr>
          <w:rFonts w:ascii="Sylfaen" w:hAnsi="Sylfaen" w:cs="Sylfaen"/>
          <w:spacing w:val="-2"/>
          <w:sz w:val="22"/>
          <w:szCs w:val="22"/>
        </w:rPr>
        <w:t>է</w:t>
      </w:r>
      <w:r w:rsidRPr="00E56E64">
        <w:rPr>
          <w:rFonts w:ascii="Sylfaen" w:hAnsi="Sylfaen" w:cs="Times Armenian"/>
          <w:spacing w:val="-2"/>
          <w:sz w:val="22"/>
          <w:szCs w:val="22"/>
        </w:rPr>
        <w:t>`</w:t>
      </w:r>
    </w:p>
    <w:p w:rsidR="00C20289" w:rsidRPr="00E56E64" w:rsidRDefault="00C20289" w:rsidP="00B02BC1">
      <w:pPr>
        <w:rPr>
          <w:rFonts w:ascii="Sylfaen" w:hAnsi="Sylfaen" w:cs="Times Armenian"/>
          <w:spacing w:val="-2"/>
          <w:sz w:val="22"/>
          <w:szCs w:val="22"/>
        </w:rPr>
      </w:pPr>
    </w:p>
    <w:p w:rsidR="002A4D15" w:rsidRPr="00E56E64" w:rsidRDefault="002A4D15" w:rsidP="00B02BC1">
      <w:pPr>
        <w:rPr>
          <w:rFonts w:ascii="Sylfaen" w:hAnsi="Sylfaen"/>
          <w:sz w:val="22"/>
          <w:szCs w:val="22"/>
        </w:rPr>
      </w:pPr>
      <w:r w:rsidRPr="00E56E64">
        <w:rPr>
          <w:rFonts w:ascii="Sylfaen" w:hAnsi="Sylfaen"/>
          <w:sz w:val="22"/>
          <w:szCs w:val="22"/>
        </w:rPr>
        <w:t>պրն. Էդգար Ավետյան</w:t>
      </w:r>
    </w:p>
    <w:p w:rsidR="002A4D15" w:rsidRPr="00E56E64" w:rsidRDefault="002A4D15" w:rsidP="00B02BC1">
      <w:pPr>
        <w:rPr>
          <w:rFonts w:ascii="Sylfaen" w:hAnsi="Sylfaen"/>
          <w:sz w:val="22"/>
          <w:szCs w:val="22"/>
        </w:rPr>
      </w:pPr>
      <w:r w:rsidRPr="00E56E64">
        <w:rPr>
          <w:rFonts w:ascii="Sylfaen" w:hAnsi="Sylfaen"/>
          <w:sz w:val="22"/>
          <w:szCs w:val="22"/>
        </w:rPr>
        <w:t>Գործադիր տնօրեն</w:t>
      </w:r>
    </w:p>
    <w:p w:rsidR="002A4D15" w:rsidRPr="00E56E64" w:rsidRDefault="002A4D15" w:rsidP="00B02BC1">
      <w:pPr>
        <w:rPr>
          <w:rFonts w:ascii="Sylfaen" w:hAnsi="Sylfaen"/>
          <w:sz w:val="22"/>
          <w:szCs w:val="22"/>
        </w:rPr>
      </w:pPr>
      <w:r w:rsidRPr="00E56E64">
        <w:rPr>
          <w:rFonts w:ascii="Sylfaen" w:hAnsi="Sylfaen"/>
          <w:sz w:val="22"/>
          <w:szCs w:val="22"/>
        </w:rPr>
        <w:t>«Արտասահմանյան ֆինանսական ծրագրերի կառավարման կենտրոն» ՊՀ (ԱՖԾԿԿ)</w:t>
      </w:r>
    </w:p>
    <w:p w:rsidR="002A4D15" w:rsidRPr="00E56E64" w:rsidRDefault="002A4D15" w:rsidP="00B02BC1">
      <w:pPr>
        <w:rPr>
          <w:rFonts w:ascii="Sylfaen" w:hAnsi="Sylfaen"/>
          <w:sz w:val="22"/>
          <w:szCs w:val="22"/>
        </w:rPr>
      </w:pPr>
      <w:r w:rsidRPr="00E56E64">
        <w:rPr>
          <w:rFonts w:ascii="Sylfaen" w:hAnsi="Sylfaen"/>
          <w:sz w:val="22"/>
          <w:szCs w:val="22"/>
        </w:rPr>
        <w:t xml:space="preserve">ՀՀ ֆինանսների նախարարություն  </w:t>
      </w:r>
    </w:p>
    <w:p w:rsidR="002A4D15" w:rsidRPr="00E56E64" w:rsidRDefault="002A4D15" w:rsidP="00B02BC1">
      <w:pPr>
        <w:rPr>
          <w:rFonts w:ascii="Sylfaen" w:hAnsi="Sylfaen"/>
          <w:sz w:val="22"/>
          <w:szCs w:val="22"/>
        </w:rPr>
      </w:pPr>
      <w:r w:rsidRPr="00E56E64">
        <w:rPr>
          <w:rFonts w:ascii="Sylfaen" w:hAnsi="Sylfaen"/>
          <w:sz w:val="22"/>
          <w:szCs w:val="22"/>
        </w:rPr>
        <w:t xml:space="preserve">Մելիք Ադամյան </w:t>
      </w:r>
      <w:r w:rsidR="00B02BC1" w:rsidRPr="00E56E64">
        <w:rPr>
          <w:rFonts w:ascii="Sylfaen" w:hAnsi="Sylfaen"/>
          <w:sz w:val="22"/>
          <w:szCs w:val="22"/>
        </w:rPr>
        <w:t xml:space="preserve">փող. </w:t>
      </w:r>
      <w:r w:rsidRPr="00E56E64">
        <w:rPr>
          <w:rFonts w:ascii="Sylfaen" w:hAnsi="Sylfaen"/>
          <w:sz w:val="22"/>
          <w:szCs w:val="22"/>
        </w:rPr>
        <w:t xml:space="preserve">1, Կառավարության տուն 1, </w:t>
      </w:r>
      <w:r w:rsidR="00B02BC1" w:rsidRPr="00E56E64">
        <w:rPr>
          <w:rFonts w:ascii="Sylfaen" w:hAnsi="Sylfaen"/>
          <w:sz w:val="22"/>
          <w:szCs w:val="22"/>
        </w:rPr>
        <w:t>3-րդ հարկ, 324 սենյակ</w:t>
      </w:r>
    </w:p>
    <w:p w:rsidR="002A4D15" w:rsidRPr="00E56E64" w:rsidRDefault="00E238EF" w:rsidP="00B02BC1">
      <w:pPr>
        <w:rPr>
          <w:rFonts w:ascii="Sylfaen" w:hAnsi="Sylfaen"/>
          <w:sz w:val="22"/>
          <w:szCs w:val="22"/>
        </w:rPr>
      </w:pPr>
      <w:r w:rsidRPr="00E56E64">
        <w:rPr>
          <w:rFonts w:ascii="Sylfaen" w:hAnsi="Sylfaen"/>
          <w:sz w:val="22"/>
          <w:szCs w:val="22"/>
        </w:rPr>
        <w:t xml:space="preserve">0010 </w:t>
      </w:r>
      <w:r w:rsidR="00B02BC1" w:rsidRPr="00E56E64">
        <w:rPr>
          <w:rFonts w:ascii="Sylfaen" w:hAnsi="Sylfaen"/>
          <w:sz w:val="22"/>
          <w:szCs w:val="22"/>
        </w:rPr>
        <w:t xml:space="preserve">ք. </w:t>
      </w:r>
      <w:r w:rsidR="002A4D15" w:rsidRPr="00E56E64">
        <w:rPr>
          <w:rFonts w:ascii="Sylfaen" w:hAnsi="Sylfaen"/>
          <w:sz w:val="22"/>
          <w:szCs w:val="22"/>
        </w:rPr>
        <w:t>Երևան, Հայաստանի Հանրապետություն</w:t>
      </w:r>
    </w:p>
    <w:p w:rsidR="002A4D15" w:rsidRPr="00E56E64" w:rsidRDefault="002A4D15" w:rsidP="00B02BC1">
      <w:pPr>
        <w:rPr>
          <w:rFonts w:ascii="Sylfaen" w:hAnsi="Sylfaen"/>
          <w:sz w:val="22"/>
          <w:szCs w:val="22"/>
        </w:rPr>
      </w:pPr>
      <w:r w:rsidRPr="00E56E64">
        <w:rPr>
          <w:rFonts w:ascii="Sylfaen" w:hAnsi="Sylfaen"/>
          <w:sz w:val="22"/>
          <w:szCs w:val="22"/>
        </w:rPr>
        <w:t xml:space="preserve">Հեռ` (+374-11) 910 581 </w:t>
      </w:r>
    </w:p>
    <w:p w:rsidR="0030306D" w:rsidRPr="00E56E64" w:rsidRDefault="002A4D15">
      <w:pPr>
        <w:rPr>
          <w:rFonts w:ascii="Sylfaen" w:hAnsi="Sylfaen"/>
        </w:rPr>
      </w:pPr>
      <w:r w:rsidRPr="00E56E64">
        <w:rPr>
          <w:rFonts w:ascii="Sylfaen" w:hAnsi="Sylfaen"/>
          <w:sz w:val="22"/>
          <w:szCs w:val="22"/>
        </w:rPr>
        <w:t>Էլ. փոստ` info@ffpmc.am</w:t>
      </w:r>
    </w:p>
    <w:sectPr w:rsidR="0030306D" w:rsidRPr="00E56E64" w:rsidSect="00C20289"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BEA"/>
    <w:multiLevelType w:val="hybridMultilevel"/>
    <w:tmpl w:val="5AB8AE9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7E45ED"/>
    <w:multiLevelType w:val="hybridMultilevel"/>
    <w:tmpl w:val="1AB0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05BC"/>
    <w:multiLevelType w:val="hybridMultilevel"/>
    <w:tmpl w:val="95849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7F2F"/>
    <w:multiLevelType w:val="hybridMultilevel"/>
    <w:tmpl w:val="21F4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12129E"/>
    <w:multiLevelType w:val="hybridMultilevel"/>
    <w:tmpl w:val="51BA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90356"/>
    <w:multiLevelType w:val="hybridMultilevel"/>
    <w:tmpl w:val="59629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D15"/>
    <w:rsid w:val="00011F8D"/>
    <w:rsid w:val="0002202A"/>
    <w:rsid w:val="00065218"/>
    <w:rsid w:val="0008271D"/>
    <w:rsid w:val="000C29A2"/>
    <w:rsid w:val="00156000"/>
    <w:rsid w:val="001C21EF"/>
    <w:rsid w:val="0020361E"/>
    <w:rsid w:val="00211C10"/>
    <w:rsid w:val="002917D5"/>
    <w:rsid w:val="002A4D15"/>
    <w:rsid w:val="002B781A"/>
    <w:rsid w:val="002D37EB"/>
    <w:rsid w:val="002E0836"/>
    <w:rsid w:val="0030306D"/>
    <w:rsid w:val="00325C48"/>
    <w:rsid w:val="003755FB"/>
    <w:rsid w:val="00401ABA"/>
    <w:rsid w:val="0045186A"/>
    <w:rsid w:val="00563FC6"/>
    <w:rsid w:val="005B7193"/>
    <w:rsid w:val="005C230D"/>
    <w:rsid w:val="005D035D"/>
    <w:rsid w:val="00657E8F"/>
    <w:rsid w:val="0068570E"/>
    <w:rsid w:val="006D40E1"/>
    <w:rsid w:val="006D4805"/>
    <w:rsid w:val="006E49F9"/>
    <w:rsid w:val="007D1C9E"/>
    <w:rsid w:val="007F09C9"/>
    <w:rsid w:val="007F2503"/>
    <w:rsid w:val="0082252D"/>
    <w:rsid w:val="008D7B58"/>
    <w:rsid w:val="009607BE"/>
    <w:rsid w:val="00985381"/>
    <w:rsid w:val="009C6C83"/>
    <w:rsid w:val="00A9022C"/>
    <w:rsid w:val="00B02BC1"/>
    <w:rsid w:val="00B06A93"/>
    <w:rsid w:val="00B341D9"/>
    <w:rsid w:val="00B4675D"/>
    <w:rsid w:val="00BD4C5C"/>
    <w:rsid w:val="00BD7250"/>
    <w:rsid w:val="00C20289"/>
    <w:rsid w:val="00C43FE6"/>
    <w:rsid w:val="00CF3820"/>
    <w:rsid w:val="00D15D38"/>
    <w:rsid w:val="00D94406"/>
    <w:rsid w:val="00DE1351"/>
    <w:rsid w:val="00DF6675"/>
    <w:rsid w:val="00E00BFE"/>
    <w:rsid w:val="00E238EF"/>
    <w:rsid w:val="00E56E64"/>
    <w:rsid w:val="00EF3A22"/>
    <w:rsid w:val="00F40BE6"/>
    <w:rsid w:val="00F47D21"/>
    <w:rsid w:val="00F6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B858"/>
  <w15:docId w15:val="{149D852E-DED3-4EFB-AF87-2ABB4608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4D15"/>
    <w:rPr>
      <w:color w:val="0000FF"/>
      <w:u w:val="single"/>
    </w:rPr>
  </w:style>
  <w:style w:type="paragraph" w:customStyle="1" w:styleId="BankNormal">
    <w:name w:val="BankNormal"/>
    <w:basedOn w:val="Normal"/>
    <w:uiPriority w:val="99"/>
    <w:rsid w:val="002A4D15"/>
    <w:pPr>
      <w:spacing w:after="240"/>
    </w:pPr>
  </w:style>
  <w:style w:type="paragraph" w:styleId="ListParagraph">
    <w:name w:val="List Paragraph"/>
    <w:aliases w:val="Resume Title,List Paragraph1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34"/>
    <w:qFormat/>
    <w:rsid w:val="002A4D15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Akapit z listą BS Char,Bullets Char,List Paragraph 1 Char,List_Paragraph Char,Multilevel para_II Char,References Char,List Paragraph (numbered (a)) Char,IBL List Paragraph Char"/>
    <w:link w:val="ListParagraph"/>
    <w:uiPriority w:val="34"/>
    <w:locked/>
    <w:rsid w:val="002A4D1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 11"/>
    <w:basedOn w:val="Normal"/>
    <w:rsid w:val="002E0836"/>
    <w:pPr>
      <w:widowControl w:val="0"/>
      <w:autoSpaceDE w:val="0"/>
      <w:autoSpaceDN w:val="0"/>
      <w:spacing w:line="384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numne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Ashugh</cp:lastModifiedBy>
  <cp:revision>29</cp:revision>
  <dcterms:created xsi:type="dcterms:W3CDTF">2016-10-19T07:04:00Z</dcterms:created>
  <dcterms:modified xsi:type="dcterms:W3CDTF">2018-05-14T17:54:00Z</dcterms:modified>
</cp:coreProperties>
</file>